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5802" w:rsidRPr="00964E67" w:rsidRDefault="00D05802" w:rsidP="00D05802">
      <w:pPr>
        <w:rPr>
          <w:b/>
          <w:lang w:val="en-US"/>
        </w:rPr>
      </w:pPr>
      <w:r w:rsidRPr="00964E67">
        <w:rPr>
          <w:b/>
          <w:lang w:val="en-US"/>
        </w:rPr>
        <w:t xml:space="preserve">1. Daniel </w:t>
      </w:r>
      <w:proofErr w:type="spellStart"/>
      <w:r w:rsidRPr="00964E67">
        <w:rPr>
          <w:b/>
          <w:lang w:val="en-US"/>
        </w:rPr>
        <w:t>Libeskind</w:t>
      </w:r>
      <w:proofErr w:type="spellEnd"/>
    </w:p>
    <w:p w:rsidR="00D05802" w:rsidRPr="003F48FC" w:rsidRDefault="00D05802" w:rsidP="00D05802">
      <w:pPr>
        <w:rPr>
          <w:lang w:val="en-US"/>
        </w:rPr>
      </w:pPr>
      <w:r w:rsidRPr="00AE2CDA">
        <w:rPr>
          <w:lang w:val="en-US"/>
        </w:rPr>
        <w:t>1</w:t>
      </w:r>
      <w:r>
        <w:rPr>
          <w:lang w:val="en-US"/>
        </w:rPr>
        <w:t xml:space="preserve">.1 </w:t>
      </w:r>
      <w:r w:rsidRPr="003F48FC">
        <w:rPr>
          <w:lang w:val="en-US"/>
        </w:rPr>
        <w:t>Career</w:t>
      </w:r>
    </w:p>
    <w:p w:rsidR="00D05802" w:rsidRPr="003F48FC" w:rsidRDefault="00D05802" w:rsidP="00D05802">
      <w:pPr>
        <w:rPr>
          <w:lang w:val="en-US"/>
        </w:rPr>
      </w:pPr>
      <w:r>
        <w:rPr>
          <w:lang w:val="en-US"/>
        </w:rPr>
        <w:t xml:space="preserve">1.2 </w:t>
      </w:r>
      <w:r w:rsidRPr="003F48FC">
        <w:rPr>
          <w:lang w:val="en-US"/>
        </w:rPr>
        <w:t>Studio works</w:t>
      </w:r>
    </w:p>
    <w:p w:rsidR="00D05802" w:rsidRPr="00FC2B99" w:rsidRDefault="00D05802" w:rsidP="00D05802">
      <w:pPr>
        <w:rPr>
          <w:b/>
          <w:lang w:val="en-US"/>
        </w:rPr>
      </w:pPr>
      <w:r w:rsidRPr="00FC2B99">
        <w:rPr>
          <w:b/>
          <w:lang w:val="en-US"/>
        </w:rPr>
        <w:t>2. Hani Rashid</w:t>
      </w:r>
    </w:p>
    <w:p w:rsidR="00D05802" w:rsidRPr="003F48FC" w:rsidRDefault="00D05802" w:rsidP="00D05802">
      <w:pPr>
        <w:rPr>
          <w:lang w:val="en-US"/>
        </w:rPr>
      </w:pPr>
      <w:r>
        <w:rPr>
          <w:lang w:val="en-US"/>
        </w:rPr>
        <w:t xml:space="preserve">2.1 </w:t>
      </w:r>
      <w:r w:rsidRPr="003F48FC">
        <w:rPr>
          <w:lang w:val="en-US"/>
        </w:rPr>
        <w:t>Asymptote</w:t>
      </w:r>
    </w:p>
    <w:p w:rsidR="00D05802" w:rsidRPr="003F48FC" w:rsidRDefault="00D05802" w:rsidP="00D05802">
      <w:pPr>
        <w:rPr>
          <w:lang w:val="en-US"/>
        </w:rPr>
      </w:pPr>
      <w:r>
        <w:rPr>
          <w:lang w:val="en-US"/>
        </w:rPr>
        <w:t xml:space="preserve">2.2 </w:t>
      </w:r>
      <w:r w:rsidRPr="003F48FC">
        <w:rPr>
          <w:lang w:val="en-US"/>
        </w:rPr>
        <w:t>Projects</w:t>
      </w:r>
    </w:p>
    <w:p w:rsidR="00D05802" w:rsidRPr="003F48FC" w:rsidRDefault="00D05802" w:rsidP="00D05802">
      <w:pPr>
        <w:rPr>
          <w:lang w:val="en-US"/>
        </w:rPr>
      </w:pPr>
      <w:r>
        <w:rPr>
          <w:lang w:val="en-US"/>
        </w:rPr>
        <w:t xml:space="preserve">2.2.1 </w:t>
      </w:r>
      <w:r w:rsidRPr="003F48FC">
        <w:rPr>
          <w:lang w:val="en-US"/>
        </w:rPr>
        <w:t>Installations &amp; Exhibitions</w:t>
      </w:r>
    </w:p>
    <w:p w:rsidR="00D05802" w:rsidRPr="00E71FE0" w:rsidRDefault="00D05802" w:rsidP="00D05802">
      <w:pPr>
        <w:rPr>
          <w:lang w:val="en-US"/>
        </w:rPr>
      </w:pPr>
      <w:r>
        <w:rPr>
          <w:lang w:val="en-US"/>
        </w:rPr>
        <w:t xml:space="preserve">2.2.3 </w:t>
      </w:r>
      <w:r w:rsidRPr="003F48FC">
        <w:rPr>
          <w:lang w:val="en-US"/>
        </w:rPr>
        <w:t>Awards</w:t>
      </w:r>
      <w:r w:rsidR="00E96AEC" w:rsidRPr="00E71FE0">
        <w:rPr>
          <w:lang w:val="en-US"/>
        </w:rPr>
        <w:t xml:space="preserve">  </w:t>
      </w:r>
    </w:p>
    <w:p w:rsidR="00E96AEC" w:rsidRPr="00E71FE0" w:rsidRDefault="00E96AEC" w:rsidP="00D05802">
      <w:pPr>
        <w:rPr>
          <w:lang w:val="en-US"/>
        </w:rPr>
      </w:pPr>
    </w:p>
    <w:p w:rsidR="00E96AEC" w:rsidRPr="00E71FE0" w:rsidRDefault="00E96AEC" w:rsidP="00D05802">
      <w:pPr>
        <w:rPr>
          <w:lang w:val="en-US"/>
        </w:rPr>
      </w:pPr>
    </w:p>
    <w:p w:rsidR="00E96AEC" w:rsidRPr="00FC2B99" w:rsidRDefault="00E96AEC" w:rsidP="00E96AEC">
      <w:pPr>
        <w:jc w:val="center"/>
        <w:rPr>
          <w:b/>
          <w:sz w:val="32"/>
          <w:szCs w:val="32"/>
          <w:lang w:val="en-US"/>
        </w:rPr>
      </w:pPr>
      <w:r>
        <w:rPr>
          <w:b/>
          <w:sz w:val="32"/>
          <w:szCs w:val="32"/>
          <w:lang w:val="en-US"/>
        </w:rPr>
        <w:t xml:space="preserve">1. </w:t>
      </w:r>
      <w:r w:rsidRPr="00FC2B99">
        <w:rPr>
          <w:b/>
          <w:sz w:val="32"/>
          <w:szCs w:val="32"/>
          <w:lang w:val="en-US"/>
        </w:rPr>
        <w:t xml:space="preserve">Daniel </w:t>
      </w:r>
      <w:proofErr w:type="spellStart"/>
      <w:r w:rsidRPr="00FC2B99">
        <w:rPr>
          <w:b/>
          <w:sz w:val="32"/>
          <w:szCs w:val="32"/>
          <w:lang w:val="en-US"/>
        </w:rPr>
        <w:t>Libeskind</w:t>
      </w:r>
      <w:proofErr w:type="spellEnd"/>
    </w:p>
    <w:p w:rsidR="00E96AEC" w:rsidRPr="00FC2B99" w:rsidRDefault="00E96AEC" w:rsidP="00E96AEC">
      <w:pPr>
        <w:jc w:val="center"/>
        <w:rPr>
          <w:b/>
          <w:lang w:val="en-US"/>
        </w:rPr>
      </w:pPr>
    </w:p>
    <w:p w:rsidR="00E96AEC" w:rsidRDefault="00E96AEC" w:rsidP="00E96AEC">
      <w:pPr>
        <w:jc w:val="center"/>
        <w:rPr>
          <w:b/>
          <w:lang w:val="en-US"/>
        </w:rPr>
      </w:pPr>
      <w:r w:rsidRPr="00D5335D">
        <w:rPr>
          <w:b/>
          <w:noProof/>
        </w:rPr>
        <w:drawing>
          <wp:inline distT="0" distB="0" distL="0" distR="0">
            <wp:extent cx="1807210" cy="2677795"/>
            <wp:effectExtent l="0" t="0" r="254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07210" cy="2677795"/>
                    </a:xfrm>
                    <a:prstGeom prst="rect">
                      <a:avLst/>
                    </a:prstGeom>
                    <a:noFill/>
                    <a:ln>
                      <a:noFill/>
                    </a:ln>
                  </pic:spPr>
                </pic:pic>
              </a:graphicData>
            </a:graphic>
          </wp:inline>
        </w:drawing>
      </w:r>
    </w:p>
    <w:p w:rsidR="00E96AEC" w:rsidRDefault="00E96AEC" w:rsidP="00E96AEC">
      <w:pPr>
        <w:jc w:val="center"/>
        <w:rPr>
          <w:b/>
          <w:lang w:val="en-US"/>
        </w:rPr>
      </w:pPr>
    </w:p>
    <w:p w:rsidR="00E96AEC" w:rsidRPr="00FC2B99" w:rsidRDefault="00E96AEC" w:rsidP="00E96AEC">
      <w:pPr>
        <w:jc w:val="center"/>
        <w:rPr>
          <w:b/>
          <w:lang w:val="en-US"/>
        </w:rPr>
      </w:pPr>
      <w:r>
        <w:rPr>
          <w:b/>
          <w:lang w:val="en-US"/>
        </w:rPr>
        <w:t>1.1 Personal life</w:t>
      </w:r>
    </w:p>
    <w:p w:rsidR="00E96AEC" w:rsidRPr="00FC2B99" w:rsidRDefault="00E96AEC" w:rsidP="00E96AEC">
      <w:pPr>
        <w:jc w:val="center"/>
        <w:rPr>
          <w:b/>
          <w:lang w:val="en-US"/>
        </w:rPr>
      </w:pPr>
    </w:p>
    <w:p w:rsidR="00E96AEC" w:rsidRPr="00E71FE0" w:rsidRDefault="00E96AEC" w:rsidP="00E96AEC">
      <w:pPr>
        <w:jc w:val="both"/>
        <w:rPr>
          <w:lang w:val="en-US"/>
        </w:rPr>
      </w:pPr>
      <w:r w:rsidRPr="00E71FE0">
        <w:rPr>
          <w:lang w:val="en-US"/>
        </w:rPr>
        <w:t xml:space="preserve">Born in Postwar Poland, </w:t>
      </w:r>
      <w:proofErr w:type="spellStart"/>
      <w:r w:rsidRPr="00E71FE0">
        <w:rPr>
          <w:lang w:val="en-US"/>
        </w:rPr>
        <w:t>Libeskind</w:t>
      </w:r>
      <w:proofErr w:type="spellEnd"/>
      <w:r w:rsidRPr="00E71FE0">
        <w:rPr>
          <w:lang w:val="en-US"/>
        </w:rPr>
        <w:t xml:space="preserve"> immigrated to America with his family becoming an American citizen in 1964. He studied music in Israel (on the America-Israel Cultural Foundation Scholarship) and in New York, and became a virtuoso performer. He left music to study architecture, receiving his professional architectural degree in 1970 from the Cooper Union for the Advancement of Science and Art in New York City. He received a postgraduate degree in History and Theory of Architecture at the School of Comparative Studies at Essex University (England) in 1972.</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 xml:space="preserve">Since establishing his practice in Berlin in 1989, Mr. </w:t>
      </w:r>
      <w:proofErr w:type="spellStart"/>
      <w:r w:rsidRPr="00E71FE0">
        <w:rPr>
          <w:lang w:val="en-US"/>
        </w:rPr>
        <w:t>Libeskind</w:t>
      </w:r>
      <w:proofErr w:type="spellEnd"/>
      <w:r w:rsidRPr="00E71FE0">
        <w:rPr>
          <w:lang w:val="en-US"/>
        </w:rPr>
        <w:t xml:space="preserve"> has designed major cultural, commercial and residential projects around the world. These include the master plan for the World Trade Center and the Jewish Museum Berlin. In October of 2011, his firm, Studio Daniel </w:t>
      </w:r>
      <w:proofErr w:type="spellStart"/>
      <w:r w:rsidRPr="00E71FE0">
        <w:rPr>
          <w:lang w:val="en-US"/>
        </w:rPr>
        <w:t>Libeskind</w:t>
      </w:r>
      <w:proofErr w:type="spellEnd"/>
      <w:r w:rsidRPr="00E71FE0">
        <w:rPr>
          <w:lang w:val="en-US"/>
        </w:rPr>
        <w:t xml:space="preserve">, completed its redesign of what is now Germany’s largest museum, the Military History Museum in Dresden. The same month Hong Kong’s City University celebrated the opening of the </w:t>
      </w:r>
      <w:proofErr w:type="spellStart"/>
      <w:r w:rsidRPr="00E71FE0">
        <w:rPr>
          <w:lang w:val="en-US"/>
        </w:rPr>
        <w:t>Libeskind</w:t>
      </w:r>
      <w:proofErr w:type="spellEnd"/>
      <w:r w:rsidRPr="00E71FE0">
        <w:rPr>
          <w:lang w:val="en-US"/>
        </w:rPr>
        <w:t xml:space="preserve">-designed Run </w:t>
      </w:r>
      <w:proofErr w:type="spellStart"/>
      <w:r w:rsidRPr="00E71FE0">
        <w:rPr>
          <w:lang w:val="en-US"/>
        </w:rPr>
        <w:t>Run</w:t>
      </w:r>
      <w:proofErr w:type="spellEnd"/>
      <w:r w:rsidRPr="00E71FE0">
        <w:rPr>
          <w:lang w:val="en-US"/>
        </w:rPr>
        <w:t xml:space="preserve"> Shaw Creative Media Centre. Other recent projects include the Grand Canal Theatre project, a major addition to Dublin’s docklands and the city’s cultural core; Crystals at </w:t>
      </w:r>
      <w:proofErr w:type="spellStart"/>
      <w:r w:rsidRPr="00E71FE0">
        <w:rPr>
          <w:lang w:val="en-US"/>
        </w:rPr>
        <w:t>CityCenter</w:t>
      </w:r>
      <w:proofErr w:type="spellEnd"/>
      <w:r w:rsidRPr="00E71FE0">
        <w:rPr>
          <w:lang w:val="en-US"/>
        </w:rPr>
        <w:t>, a 500,000-square-foot retail complex that is the centerpiece of MGM Mirage’s signature development on the Las Vegas Strip.</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 xml:space="preserve">The Studio has several projects under construction, including City Life’s  redevelopment of the historic Fiera Milano Fairgrounds in Milan; </w:t>
      </w:r>
      <w:proofErr w:type="spellStart"/>
      <w:r w:rsidRPr="00E71FE0">
        <w:rPr>
          <w:lang w:val="en-US"/>
        </w:rPr>
        <w:t>Kö-Bogen</w:t>
      </w:r>
      <w:proofErr w:type="spellEnd"/>
      <w:r w:rsidRPr="00E71FE0">
        <w:rPr>
          <w:lang w:val="en-US"/>
        </w:rPr>
        <w:t xml:space="preserve">, an office and retail complex in Düsseldorf; two high-rise developments, The L Tower in Toronto and Reflections at Keppel Bay, a two-million-square-foot residential development in Singapore; </w:t>
      </w:r>
      <w:proofErr w:type="spellStart"/>
      <w:r w:rsidRPr="00E71FE0">
        <w:rPr>
          <w:lang w:val="en-US"/>
        </w:rPr>
        <w:t>Zlota</w:t>
      </w:r>
      <w:proofErr w:type="spellEnd"/>
      <w:r w:rsidRPr="00E71FE0">
        <w:rPr>
          <w:lang w:val="en-US"/>
        </w:rPr>
        <w:t xml:space="preserve"> </w:t>
      </w:r>
      <w:smartTag w:uri="urn:schemas-microsoft-com:office:smarttags" w:element="metricconverter">
        <w:smartTagPr>
          <w:attr w:name="ProductID" w:val="44, a"/>
        </w:smartTagPr>
        <w:r w:rsidRPr="00E71FE0">
          <w:rPr>
            <w:lang w:val="en-US"/>
          </w:rPr>
          <w:t>44, a</w:t>
        </w:r>
      </w:smartTag>
      <w:r w:rsidRPr="00E71FE0">
        <w:rPr>
          <w:lang w:val="en-US"/>
        </w:rPr>
        <w:t xml:space="preserve"> residential high rise in </w:t>
      </w:r>
      <w:r w:rsidRPr="00E71FE0">
        <w:rPr>
          <w:lang w:val="en-US"/>
        </w:rPr>
        <w:lastRenderedPageBreak/>
        <w:t xml:space="preserve">Warsaw; and </w:t>
      </w:r>
      <w:proofErr w:type="spellStart"/>
      <w:r w:rsidRPr="00E71FE0">
        <w:rPr>
          <w:lang w:val="en-US"/>
        </w:rPr>
        <w:t>Haeundae</w:t>
      </w:r>
      <w:proofErr w:type="spellEnd"/>
      <w:r w:rsidRPr="00E71FE0">
        <w:rPr>
          <w:lang w:val="en-US"/>
        </w:rPr>
        <w:t xml:space="preserve"> </w:t>
      </w:r>
      <w:proofErr w:type="spellStart"/>
      <w:r w:rsidRPr="00E71FE0">
        <w:rPr>
          <w:lang w:val="en-US"/>
        </w:rPr>
        <w:t>Udong</w:t>
      </w:r>
      <w:proofErr w:type="spellEnd"/>
      <w:r w:rsidRPr="00E71FE0">
        <w:rPr>
          <w:lang w:val="en-US"/>
        </w:rPr>
        <w:t xml:space="preserve"> Hyundai </w:t>
      </w:r>
      <w:proofErr w:type="spellStart"/>
      <w:r w:rsidRPr="00E71FE0">
        <w:rPr>
          <w:lang w:val="en-US"/>
        </w:rPr>
        <w:t>l’Park</w:t>
      </w:r>
      <w:proofErr w:type="spellEnd"/>
      <w:r w:rsidRPr="00E71FE0">
        <w:rPr>
          <w:lang w:val="en-US"/>
        </w:rPr>
        <w:t>, a mixed-use development in Busan, South Korea, which when completed, will include the tallest residential building in Asia.</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 xml:space="preserve">Projects in development include Archipelago 21, the master site plan for the </w:t>
      </w:r>
      <w:proofErr w:type="spellStart"/>
      <w:r w:rsidRPr="00E71FE0">
        <w:rPr>
          <w:lang w:val="en-US"/>
        </w:rPr>
        <w:t>Yongsan</w:t>
      </w:r>
      <w:proofErr w:type="spellEnd"/>
      <w:r w:rsidRPr="00E71FE0">
        <w:rPr>
          <w:lang w:val="en-US"/>
        </w:rPr>
        <w:t xml:space="preserve"> International Business District in Seoul; the Institute for Democracy &amp; Conflict Resolution, for the University of Essex in England; </w:t>
      </w:r>
      <w:proofErr w:type="spellStart"/>
      <w:r w:rsidRPr="00E71FE0">
        <w:rPr>
          <w:lang w:val="en-US"/>
        </w:rPr>
        <w:t>Vitra</w:t>
      </w:r>
      <w:proofErr w:type="spellEnd"/>
      <w:r w:rsidRPr="00E71FE0">
        <w:rPr>
          <w:lang w:val="en-US"/>
        </w:rPr>
        <w:t>, a residential tower in Sao Paulo, Brazil; and the Central Deck and Arena in Tampere, Finland, a mixed-used development that contains an ice hockey arena large enough to seat 11.000 visitors.</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 xml:space="preserve">Among the many </w:t>
      </w:r>
      <w:proofErr w:type="spellStart"/>
      <w:r w:rsidRPr="00E71FE0">
        <w:rPr>
          <w:lang w:val="en-US"/>
        </w:rPr>
        <w:t>Libeskind</w:t>
      </w:r>
      <w:proofErr w:type="spellEnd"/>
      <w:r w:rsidRPr="00E71FE0">
        <w:rPr>
          <w:lang w:val="en-US"/>
        </w:rPr>
        <w:t xml:space="preserve"> buildings that have received worldwide acclaim are The  Felix Nussbaum </w:t>
      </w:r>
      <w:proofErr w:type="spellStart"/>
      <w:r w:rsidRPr="00E71FE0">
        <w:rPr>
          <w:lang w:val="en-US"/>
        </w:rPr>
        <w:t>Haus</w:t>
      </w:r>
      <w:proofErr w:type="spellEnd"/>
      <w:r w:rsidRPr="00E71FE0">
        <w:rPr>
          <w:lang w:val="en-US"/>
        </w:rPr>
        <w:t xml:space="preserve">, in </w:t>
      </w:r>
      <w:proofErr w:type="spellStart"/>
      <w:r w:rsidRPr="00E71FE0">
        <w:rPr>
          <w:lang w:val="en-US"/>
        </w:rPr>
        <w:t>Osnabrück</w:t>
      </w:r>
      <w:proofErr w:type="spellEnd"/>
      <w:r w:rsidRPr="00E71FE0">
        <w:rPr>
          <w:lang w:val="en-US"/>
        </w:rPr>
        <w:t>, Germany (1998); the Imperial War Museum North in Manchester, England (2002); the  extension to the Denver Art Museum and the Denver Art Museum Residences (2006), the Royal Ontario Museum (2007) and the Glass Courtyard, an extension to the Jewish Museum Berlin,(2007); the Ascent at Roebling’s Bridge, a residential high-rise in Covington, Kentucky  (2008); the Contemporary Jewish Museum in San Francisco (2008); and Westside, Europe’s largest retail and health center, located in Bern, Switzerland (2008).</w:t>
      </w:r>
    </w:p>
    <w:p w:rsidR="00E96AEC" w:rsidRPr="00E71FE0" w:rsidRDefault="00E96AEC" w:rsidP="00E96AEC">
      <w:pPr>
        <w:jc w:val="both"/>
        <w:rPr>
          <w:lang w:val="en-US"/>
        </w:rPr>
      </w:pPr>
    </w:p>
    <w:p w:rsidR="00E96AEC" w:rsidRPr="00E71FE0" w:rsidRDefault="00E96AEC" w:rsidP="00E96AEC">
      <w:pPr>
        <w:jc w:val="both"/>
        <w:rPr>
          <w:b/>
          <w:lang w:val="en-US"/>
        </w:rPr>
      </w:pPr>
      <w:r w:rsidRPr="00E71FE0">
        <w:rPr>
          <w:lang w:val="en-US"/>
        </w:rPr>
        <w:t xml:space="preserve">Daniel </w:t>
      </w:r>
      <w:proofErr w:type="spellStart"/>
      <w:r w:rsidRPr="00E71FE0">
        <w:rPr>
          <w:lang w:val="en-US"/>
        </w:rPr>
        <w:t>Libeskind</w:t>
      </w:r>
      <w:proofErr w:type="spellEnd"/>
      <w:r w:rsidRPr="00E71FE0">
        <w:rPr>
          <w:lang w:val="en-US"/>
        </w:rPr>
        <w:t xml:space="preserve"> Mr. </w:t>
      </w:r>
      <w:proofErr w:type="spellStart"/>
      <w:r w:rsidRPr="00E71FE0">
        <w:rPr>
          <w:lang w:val="en-US"/>
        </w:rPr>
        <w:t>Libeskind</w:t>
      </w:r>
      <w:proofErr w:type="spellEnd"/>
      <w:r w:rsidRPr="00E71FE0">
        <w:rPr>
          <w:lang w:val="en-US"/>
        </w:rPr>
        <w:t xml:space="preserve"> has taught and lectured at many universities worldwide. He has held such positions as the Frank O. </w:t>
      </w:r>
      <w:proofErr w:type="spellStart"/>
      <w:r w:rsidRPr="00E71FE0">
        <w:rPr>
          <w:lang w:val="en-US"/>
        </w:rPr>
        <w:t>Gehry</w:t>
      </w:r>
      <w:proofErr w:type="spellEnd"/>
      <w:r w:rsidRPr="00E71FE0">
        <w:rPr>
          <w:lang w:val="en-US"/>
        </w:rPr>
        <w:t xml:space="preserve"> Chair at the University of Toronto, Professor at the </w:t>
      </w:r>
      <w:proofErr w:type="spellStart"/>
      <w:r w:rsidRPr="00E71FE0">
        <w:rPr>
          <w:lang w:val="en-US"/>
        </w:rPr>
        <w:t>Hochschule</w:t>
      </w:r>
      <w:proofErr w:type="spellEnd"/>
      <w:r w:rsidRPr="00E71FE0">
        <w:rPr>
          <w:lang w:val="en-US"/>
        </w:rPr>
        <w:t xml:space="preserve"> </w:t>
      </w:r>
      <w:proofErr w:type="spellStart"/>
      <w:r w:rsidRPr="00E71FE0">
        <w:rPr>
          <w:lang w:val="en-US"/>
        </w:rPr>
        <w:t>für</w:t>
      </w:r>
      <w:proofErr w:type="spellEnd"/>
      <w:r w:rsidRPr="00E71FE0">
        <w:rPr>
          <w:lang w:val="en-US"/>
        </w:rPr>
        <w:t xml:space="preserve"> </w:t>
      </w:r>
      <w:proofErr w:type="spellStart"/>
      <w:r w:rsidRPr="00E71FE0">
        <w:rPr>
          <w:lang w:val="en-US"/>
        </w:rPr>
        <w:t>Gestaltung</w:t>
      </w:r>
      <w:proofErr w:type="spellEnd"/>
      <w:r w:rsidRPr="00E71FE0">
        <w:rPr>
          <w:lang w:val="en-US"/>
        </w:rPr>
        <w:t xml:space="preserve">, Karlsruhe, Germany, the </w:t>
      </w:r>
      <w:proofErr w:type="spellStart"/>
      <w:r w:rsidRPr="00E71FE0">
        <w:rPr>
          <w:lang w:val="en-US"/>
        </w:rPr>
        <w:t>Cret</w:t>
      </w:r>
      <w:proofErr w:type="spellEnd"/>
      <w:r w:rsidRPr="00E71FE0">
        <w:rPr>
          <w:lang w:val="en-US"/>
        </w:rPr>
        <w:t xml:space="preserve"> Chair at the University of Pennsylvania, and the Louis Kahn Chair at Yale University. He has received numerous awards including the 2001 Hiroshima Art Prize — an award given to an artist whose work promotes international understanding and peace, never before given to an architect. Mr. </w:t>
      </w:r>
      <w:proofErr w:type="spellStart"/>
      <w:r w:rsidRPr="00E71FE0">
        <w:rPr>
          <w:lang w:val="en-US"/>
        </w:rPr>
        <w:t>Libeskind’s</w:t>
      </w:r>
      <w:proofErr w:type="spellEnd"/>
      <w:r w:rsidRPr="00E71FE0">
        <w:rPr>
          <w:lang w:val="en-US"/>
        </w:rPr>
        <w:t xml:space="preserve"> ideas have influenced a new generation of architects and those interested in the future development of cities and culture.</w:t>
      </w:r>
      <w:r w:rsidRPr="00E71FE0">
        <w:rPr>
          <w:b/>
          <w:lang w:val="en-US"/>
        </w:rPr>
        <w:t xml:space="preserve"> </w:t>
      </w:r>
    </w:p>
    <w:p w:rsidR="00E96AEC" w:rsidRPr="00E71FE0" w:rsidRDefault="00E96AEC" w:rsidP="00E96AEC">
      <w:pPr>
        <w:jc w:val="center"/>
        <w:rPr>
          <w:b/>
          <w:lang w:val="en-US"/>
        </w:rPr>
      </w:pPr>
    </w:p>
    <w:p w:rsidR="00E96AEC" w:rsidRPr="00E71FE0" w:rsidRDefault="00E96AEC" w:rsidP="00E96AEC">
      <w:pPr>
        <w:jc w:val="center"/>
        <w:rPr>
          <w:b/>
          <w:lang w:val="en-US"/>
        </w:rPr>
      </w:pPr>
      <w:r w:rsidRPr="00E71FE0">
        <w:rPr>
          <w:b/>
          <w:lang w:val="en-US"/>
        </w:rPr>
        <w:t>1.2 Career</w:t>
      </w:r>
    </w:p>
    <w:p w:rsidR="00E96AEC" w:rsidRPr="00E71FE0" w:rsidRDefault="00E96AEC" w:rsidP="00E96AEC">
      <w:pPr>
        <w:jc w:val="center"/>
        <w:rPr>
          <w:b/>
          <w:lang w:val="en-US"/>
        </w:rPr>
      </w:pPr>
    </w:p>
    <w:p w:rsidR="00E96AEC" w:rsidRPr="00E71FE0" w:rsidRDefault="00E96AEC" w:rsidP="00E96AEC">
      <w:pPr>
        <w:jc w:val="both"/>
        <w:rPr>
          <w:lang w:val="en-US"/>
        </w:rPr>
      </w:pPr>
      <w:r w:rsidRPr="00E71FE0">
        <w:rPr>
          <w:lang w:val="en-US"/>
        </w:rPr>
        <w:t xml:space="preserve">Though he had been an architectural theorist and professor for many years, </w:t>
      </w:r>
      <w:proofErr w:type="spellStart"/>
      <w:r w:rsidRPr="00E71FE0">
        <w:rPr>
          <w:lang w:val="en-US"/>
        </w:rPr>
        <w:t>Libeskind</w:t>
      </w:r>
      <w:proofErr w:type="spellEnd"/>
      <w:r w:rsidRPr="00E71FE0">
        <w:rPr>
          <w:lang w:val="en-US"/>
        </w:rPr>
        <w:t xml:space="preserve"> completed his first building at the age of 52, with the opening of the Felix Nussbaum </w:t>
      </w:r>
      <w:proofErr w:type="spellStart"/>
      <w:r w:rsidRPr="00E71FE0">
        <w:rPr>
          <w:lang w:val="en-US"/>
        </w:rPr>
        <w:t>Haus</w:t>
      </w:r>
      <w:proofErr w:type="spellEnd"/>
      <w:r w:rsidRPr="00E71FE0">
        <w:rPr>
          <w:lang w:val="en-US"/>
        </w:rPr>
        <w:t xml:space="preserve"> in 1998. Prior to this, critics had dismissed his designs as "unbuildable or unduly assertive." The first design competition that </w:t>
      </w:r>
      <w:proofErr w:type="spellStart"/>
      <w:r w:rsidRPr="00E71FE0">
        <w:rPr>
          <w:lang w:val="en-US"/>
        </w:rPr>
        <w:t>Libeskind</w:t>
      </w:r>
      <w:proofErr w:type="spellEnd"/>
      <w:r w:rsidRPr="00E71FE0">
        <w:rPr>
          <w:lang w:val="en-US"/>
        </w:rPr>
        <w:t xml:space="preserve"> won was in 1987 for housing in West Berlin, but soon thereafter the Berlin Wall fell and the project was canceled. </w:t>
      </w:r>
      <w:proofErr w:type="spellStart"/>
      <w:r w:rsidRPr="00E71FE0">
        <w:rPr>
          <w:lang w:val="en-US"/>
        </w:rPr>
        <w:t>Libeskind</w:t>
      </w:r>
      <w:proofErr w:type="spellEnd"/>
      <w:r w:rsidRPr="00E71FE0">
        <w:rPr>
          <w:lang w:val="en-US"/>
        </w:rPr>
        <w:t xml:space="preserve"> won the first four projects he entered into competition for.</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The Ascent at Roebling's Bridge, Covington, Kentucky</w:t>
      </w:r>
    </w:p>
    <w:p w:rsidR="00E96AEC" w:rsidRPr="00E71FE0" w:rsidRDefault="00E96AEC" w:rsidP="00E96AEC">
      <w:pPr>
        <w:jc w:val="both"/>
        <w:rPr>
          <w:lang w:val="en-US"/>
        </w:rPr>
      </w:pPr>
      <w:r w:rsidRPr="00E71FE0">
        <w:rPr>
          <w:lang w:val="en-US"/>
        </w:rPr>
        <w:t xml:space="preserve">The Jewish Museum Berlin, completed in 1999, was </w:t>
      </w:r>
      <w:proofErr w:type="spellStart"/>
      <w:r w:rsidRPr="00E71FE0">
        <w:rPr>
          <w:lang w:val="en-US"/>
        </w:rPr>
        <w:t>Libeskind's</w:t>
      </w:r>
      <w:proofErr w:type="spellEnd"/>
      <w:r w:rsidRPr="00E71FE0">
        <w:rPr>
          <w:lang w:val="en-US"/>
        </w:rPr>
        <w:t xml:space="preserve"> first major international success and was one of the first buildings designed after reunification. </w:t>
      </w:r>
      <w:proofErr w:type="spellStart"/>
      <w:r w:rsidRPr="00E71FE0">
        <w:rPr>
          <w:lang w:val="en-US"/>
        </w:rPr>
        <w:t>Libeskind</w:t>
      </w:r>
      <w:proofErr w:type="spellEnd"/>
      <w:r w:rsidRPr="00E71FE0">
        <w:rPr>
          <w:lang w:val="en-US"/>
        </w:rPr>
        <w:t xml:space="preserve"> has also designed cultural and commercial institutions, museums, concert halls, convention centers, universities, residences, hotels, and shopping centers. Critics often describe </w:t>
      </w:r>
      <w:proofErr w:type="spellStart"/>
      <w:r w:rsidRPr="00E71FE0">
        <w:rPr>
          <w:lang w:val="en-US"/>
        </w:rPr>
        <w:t>Libeskind's</w:t>
      </w:r>
      <w:proofErr w:type="spellEnd"/>
      <w:r w:rsidRPr="00E71FE0">
        <w:rPr>
          <w:lang w:val="en-US"/>
        </w:rPr>
        <w:t xml:space="preserve"> work as </w:t>
      </w:r>
      <w:proofErr w:type="spellStart"/>
      <w:r w:rsidRPr="00E71FE0">
        <w:rPr>
          <w:lang w:val="en-US"/>
        </w:rPr>
        <w:t>deconstructivist</w:t>
      </w:r>
      <w:proofErr w:type="spellEnd"/>
      <w:r w:rsidRPr="00E71FE0">
        <w:rPr>
          <w:lang w:val="en-US"/>
        </w:rPr>
        <w:t>.</w:t>
      </w:r>
    </w:p>
    <w:p w:rsidR="00E96AEC" w:rsidRPr="00E71FE0" w:rsidRDefault="00E96AEC" w:rsidP="00E96AEC">
      <w:pPr>
        <w:jc w:val="both"/>
        <w:rPr>
          <w:lang w:val="en-US"/>
        </w:rPr>
      </w:pPr>
    </w:p>
    <w:p w:rsidR="00E96AEC" w:rsidRPr="00E71FE0" w:rsidRDefault="00E96AEC" w:rsidP="00E96AEC">
      <w:pPr>
        <w:jc w:val="both"/>
        <w:rPr>
          <w:lang w:val="en-US"/>
        </w:rPr>
      </w:pPr>
      <w:proofErr w:type="spellStart"/>
      <w:r w:rsidRPr="00E71FE0">
        <w:rPr>
          <w:lang w:val="en-US"/>
        </w:rPr>
        <w:t>Libeskind</w:t>
      </w:r>
      <w:proofErr w:type="spellEnd"/>
      <w:r w:rsidRPr="00E71FE0">
        <w:rPr>
          <w:lang w:val="en-US"/>
        </w:rPr>
        <w:t xml:space="preserve"> is perhaps most famous for being selected by the Lower Manhattan Development Corporation to oversee the rebuilding of the World Trade Center, which was destroyed in the September 11, 2001 attacks. He titled his concept for the site Memory Foundations.</w:t>
      </w:r>
    </w:p>
    <w:p w:rsidR="00E96AEC" w:rsidRPr="00E71FE0" w:rsidRDefault="00E96AEC" w:rsidP="00E96AEC">
      <w:pPr>
        <w:jc w:val="both"/>
        <w:rPr>
          <w:lang w:val="en-US"/>
        </w:rPr>
      </w:pPr>
      <w:r w:rsidRPr="00E71FE0">
        <w:rPr>
          <w:lang w:val="en-US"/>
        </w:rPr>
        <w:t xml:space="preserve">Studio Daniel </w:t>
      </w:r>
      <w:proofErr w:type="spellStart"/>
      <w:r w:rsidRPr="00E71FE0">
        <w:rPr>
          <w:lang w:val="en-US"/>
        </w:rPr>
        <w:t>Libeskind</w:t>
      </w:r>
      <w:proofErr w:type="spellEnd"/>
      <w:r w:rsidRPr="00E71FE0">
        <w:rPr>
          <w:lang w:val="en-US"/>
        </w:rPr>
        <w:t>, headquartered two blocks south of the World Trade Center site in New York, is currently working on over 40 projects across the world. The studio's most recent completed projects include the Contemporary Jewish Museum in San Francisco, California, The Ascent at Roebling's Bridge in Covington, Kentucky, and the Royal Ontario Museum in Toronto, Ontario.</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 xml:space="preserve">In addition to his architectural projects, </w:t>
      </w:r>
      <w:proofErr w:type="spellStart"/>
      <w:r w:rsidRPr="00E71FE0">
        <w:rPr>
          <w:lang w:val="en-US"/>
        </w:rPr>
        <w:t>Libeskind</w:t>
      </w:r>
      <w:proofErr w:type="spellEnd"/>
      <w:r w:rsidRPr="00E71FE0">
        <w:rPr>
          <w:lang w:val="en-US"/>
        </w:rPr>
        <w:t xml:space="preserve"> also designs opera sets for productions such as the Norwegian National Theatre's The Architect in 1998 and </w:t>
      </w:r>
      <w:proofErr w:type="spellStart"/>
      <w:r w:rsidRPr="00E71FE0">
        <w:rPr>
          <w:lang w:val="en-US"/>
        </w:rPr>
        <w:t>Saarländisches</w:t>
      </w:r>
      <w:proofErr w:type="spellEnd"/>
      <w:r w:rsidRPr="00E71FE0">
        <w:rPr>
          <w:lang w:val="en-US"/>
        </w:rPr>
        <w:t xml:space="preserve"> </w:t>
      </w:r>
      <w:proofErr w:type="spellStart"/>
      <w:r w:rsidRPr="00E71FE0">
        <w:rPr>
          <w:lang w:val="en-US"/>
        </w:rPr>
        <w:t>Staatstheater's</w:t>
      </w:r>
      <w:proofErr w:type="spellEnd"/>
      <w:r w:rsidRPr="00E71FE0">
        <w:rPr>
          <w:lang w:val="en-US"/>
        </w:rPr>
        <w:t xml:space="preserve"> Tristan und Isolde in 2001. He also designed the sets and costumes for </w:t>
      </w:r>
      <w:proofErr w:type="spellStart"/>
      <w:r w:rsidRPr="00E71FE0">
        <w:rPr>
          <w:lang w:val="en-US"/>
        </w:rPr>
        <w:t>Intolleranza</w:t>
      </w:r>
      <w:proofErr w:type="spellEnd"/>
      <w:r w:rsidRPr="00E71FE0">
        <w:rPr>
          <w:lang w:val="en-US"/>
        </w:rPr>
        <w:t xml:space="preserve"> by Luigi </w:t>
      </w:r>
      <w:proofErr w:type="spellStart"/>
      <w:r w:rsidRPr="00E71FE0">
        <w:rPr>
          <w:lang w:val="en-US"/>
        </w:rPr>
        <w:t>Nono</w:t>
      </w:r>
      <w:proofErr w:type="spellEnd"/>
      <w:r w:rsidRPr="00E71FE0">
        <w:rPr>
          <w:lang w:val="en-US"/>
        </w:rPr>
        <w:t xml:space="preserve"> and for </w:t>
      </w:r>
      <w:r w:rsidRPr="00E71FE0">
        <w:rPr>
          <w:lang w:val="en-US"/>
        </w:rPr>
        <w:lastRenderedPageBreak/>
        <w:t xml:space="preserve">a production of </w:t>
      </w:r>
      <w:proofErr w:type="spellStart"/>
      <w:r w:rsidRPr="00E71FE0">
        <w:rPr>
          <w:lang w:val="en-US"/>
        </w:rPr>
        <w:t>Messiaen's</w:t>
      </w:r>
      <w:proofErr w:type="spellEnd"/>
      <w:r w:rsidRPr="00E71FE0">
        <w:rPr>
          <w:lang w:val="en-US"/>
        </w:rPr>
        <w:t xml:space="preserve"> Saint Francis of Assisi by Deutsche </w:t>
      </w:r>
      <w:proofErr w:type="spellStart"/>
      <w:r w:rsidRPr="00E71FE0">
        <w:rPr>
          <w:lang w:val="en-US"/>
        </w:rPr>
        <w:t>Oper</w:t>
      </w:r>
      <w:proofErr w:type="spellEnd"/>
      <w:r w:rsidRPr="00E71FE0">
        <w:rPr>
          <w:lang w:val="en-US"/>
        </w:rPr>
        <w:t xml:space="preserve"> Berlin. He has also written free verse prose, included in his book Fishing from the Pavement.</w:t>
      </w:r>
    </w:p>
    <w:p w:rsidR="00E96AEC" w:rsidRPr="00E71FE0" w:rsidRDefault="00E96AEC" w:rsidP="00E96AEC">
      <w:pPr>
        <w:jc w:val="both"/>
        <w:rPr>
          <w:lang w:val="en-US"/>
        </w:rPr>
      </w:pPr>
    </w:p>
    <w:p w:rsidR="00E96AEC" w:rsidRPr="00E71FE0" w:rsidRDefault="00E96AEC" w:rsidP="00E96AEC">
      <w:pPr>
        <w:jc w:val="both"/>
        <w:rPr>
          <w:lang w:val="en-US"/>
        </w:rPr>
      </w:pPr>
      <w:r w:rsidRPr="00E71FE0">
        <w:rPr>
          <w:lang w:val="en-US"/>
        </w:rPr>
        <w:t>1989–1999 Jewish Museum Berlin – Berlin, Germany</w:t>
      </w:r>
    </w:p>
    <w:p w:rsidR="00E96AEC" w:rsidRPr="00E71FE0" w:rsidRDefault="00E96AEC" w:rsidP="00E96AEC">
      <w:pPr>
        <w:jc w:val="both"/>
        <w:rPr>
          <w:lang w:val="en-US"/>
        </w:rPr>
      </w:pPr>
      <w:r w:rsidRPr="00E71FE0">
        <w:rPr>
          <w:lang w:val="en-US"/>
        </w:rPr>
        <w:t xml:space="preserve">1995–1998 Felix Nussbaum </w:t>
      </w:r>
      <w:proofErr w:type="spellStart"/>
      <w:r w:rsidRPr="00E71FE0">
        <w:rPr>
          <w:lang w:val="en-US"/>
        </w:rPr>
        <w:t>Haus</w:t>
      </w:r>
      <w:proofErr w:type="spellEnd"/>
      <w:r w:rsidRPr="00E71FE0">
        <w:rPr>
          <w:lang w:val="en-US"/>
        </w:rPr>
        <w:t xml:space="preserve"> – </w:t>
      </w:r>
      <w:proofErr w:type="spellStart"/>
      <w:r w:rsidRPr="00E71FE0">
        <w:rPr>
          <w:lang w:val="en-US"/>
        </w:rPr>
        <w:t>Osnabrück</w:t>
      </w:r>
      <w:proofErr w:type="spellEnd"/>
      <w:r w:rsidRPr="00E71FE0">
        <w:rPr>
          <w:lang w:val="en-US"/>
        </w:rPr>
        <w:t>, Germany</w:t>
      </w:r>
    </w:p>
    <w:p w:rsidR="00E96AEC" w:rsidRPr="00E71FE0" w:rsidRDefault="00E96AEC" w:rsidP="00E96AEC">
      <w:pPr>
        <w:jc w:val="both"/>
        <w:rPr>
          <w:lang w:val="en-US"/>
        </w:rPr>
      </w:pPr>
      <w:r w:rsidRPr="00E71FE0">
        <w:rPr>
          <w:lang w:val="en-US"/>
        </w:rPr>
        <w:t>1997–2001 Imperial War Museum North – Greater Manchester, England</w:t>
      </w:r>
    </w:p>
    <w:p w:rsidR="00E96AEC" w:rsidRPr="00E71FE0" w:rsidRDefault="00E96AEC" w:rsidP="00E96AEC">
      <w:pPr>
        <w:jc w:val="both"/>
        <w:rPr>
          <w:lang w:val="en-US"/>
        </w:rPr>
      </w:pPr>
      <w:r w:rsidRPr="00E71FE0">
        <w:rPr>
          <w:lang w:val="en-US"/>
        </w:rPr>
        <w:t>1998–2008 Contemporary Jewish Museum – San Francisco, California, United States</w:t>
      </w:r>
    </w:p>
    <w:p w:rsidR="00E96AEC" w:rsidRPr="00E71FE0" w:rsidRDefault="00E96AEC" w:rsidP="00E96AEC">
      <w:pPr>
        <w:jc w:val="both"/>
        <w:rPr>
          <w:lang w:val="en-US"/>
        </w:rPr>
      </w:pPr>
      <w:r w:rsidRPr="00E71FE0">
        <w:rPr>
          <w:lang w:val="en-US"/>
        </w:rPr>
        <w:t>2000–2003 Studio Weil – Majorca, Spain</w:t>
      </w:r>
    </w:p>
    <w:p w:rsidR="00E96AEC" w:rsidRPr="00E71FE0" w:rsidRDefault="00E96AEC" w:rsidP="00E96AEC">
      <w:pPr>
        <w:jc w:val="both"/>
        <w:rPr>
          <w:lang w:val="en-US"/>
        </w:rPr>
      </w:pPr>
      <w:r w:rsidRPr="00E71FE0">
        <w:rPr>
          <w:lang w:val="en-US"/>
        </w:rPr>
        <w:t>2000–2006 Extension to the Denver Art Museum, Frederic C. Hamilton Building – Denver, Colorado, United States</w:t>
      </w:r>
    </w:p>
    <w:p w:rsidR="00E96AEC" w:rsidRPr="00E71FE0" w:rsidRDefault="00E96AEC" w:rsidP="00E96AEC">
      <w:pPr>
        <w:jc w:val="both"/>
        <w:rPr>
          <w:lang w:val="en-US"/>
        </w:rPr>
      </w:pPr>
      <w:r w:rsidRPr="00E71FE0">
        <w:rPr>
          <w:lang w:val="en-US"/>
        </w:rPr>
        <w:t>2000–2006 Denver Art Museum Residences – Denver, Colorado, United States</w:t>
      </w:r>
    </w:p>
    <w:p w:rsidR="00E96AEC" w:rsidRPr="00E71FE0" w:rsidRDefault="00E96AEC" w:rsidP="00E96AEC">
      <w:pPr>
        <w:jc w:val="both"/>
        <w:rPr>
          <w:lang w:val="en-US"/>
        </w:rPr>
      </w:pPr>
      <w:r w:rsidRPr="00E71FE0">
        <w:rPr>
          <w:lang w:val="en-US"/>
        </w:rPr>
        <w:t>2000–2008 Westside Shopping and Leisure Centre – Bern, Switzerland</w:t>
      </w:r>
    </w:p>
    <w:p w:rsidR="00E96AEC" w:rsidRPr="00E71FE0" w:rsidRDefault="00E96AEC" w:rsidP="00E96AEC">
      <w:pPr>
        <w:jc w:val="both"/>
        <w:rPr>
          <w:lang w:val="en-US"/>
        </w:rPr>
      </w:pPr>
      <w:r w:rsidRPr="00E71FE0">
        <w:rPr>
          <w:lang w:val="en-US"/>
        </w:rPr>
        <w:t>2001–2003 Danish Jewish Museum – Copenhagen, Denmark</w:t>
      </w:r>
    </w:p>
    <w:p w:rsidR="00E96AEC" w:rsidRPr="00E71FE0" w:rsidRDefault="00E96AEC" w:rsidP="00E96AEC">
      <w:pPr>
        <w:jc w:val="both"/>
        <w:rPr>
          <w:lang w:val="en-US"/>
        </w:rPr>
      </w:pPr>
      <w:r w:rsidRPr="00E71FE0">
        <w:rPr>
          <w:lang w:val="en-US"/>
        </w:rPr>
        <w:t>2001–2004 London Metropolitan University Graduate Centre – London, England</w:t>
      </w:r>
    </w:p>
    <w:p w:rsidR="00E96AEC" w:rsidRPr="00E71FE0" w:rsidRDefault="00E96AEC" w:rsidP="00E96AEC">
      <w:pPr>
        <w:jc w:val="both"/>
        <w:rPr>
          <w:lang w:val="en-US"/>
        </w:rPr>
      </w:pPr>
      <w:r w:rsidRPr="00E71FE0">
        <w:rPr>
          <w:lang w:val="en-US"/>
        </w:rPr>
        <w:t xml:space="preserve">2001–2005 The </w:t>
      </w:r>
      <w:proofErr w:type="spellStart"/>
      <w:r w:rsidRPr="00E71FE0">
        <w:rPr>
          <w:lang w:val="en-US"/>
        </w:rPr>
        <w:t>Wohl</w:t>
      </w:r>
      <w:proofErr w:type="spellEnd"/>
      <w:r w:rsidRPr="00E71FE0">
        <w:rPr>
          <w:lang w:val="en-US"/>
        </w:rPr>
        <w:t xml:space="preserve"> Centre – Bar-</w:t>
      </w:r>
      <w:proofErr w:type="spellStart"/>
      <w:r w:rsidRPr="00E71FE0">
        <w:rPr>
          <w:lang w:val="en-US"/>
        </w:rPr>
        <w:t>Ilan</w:t>
      </w:r>
      <w:proofErr w:type="spellEnd"/>
      <w:r w:rsidRPr="00E71FE0">
        <w:rPr>
          <w:lang w:val="en-US"/>
        </w:rPr>
        <w:t xml:space="preserve"> University, Ramat-</w:t>
      </w:r>
      <w:proofErr w:type="spellStart"/>
      <w:r w:rsidRPr="00E71FE0">
        <w:rPr>
          <w:lang w:val="en-US"/>
        </w:rPr>
        <w:t>Gan</w:t>
      </w:r>
      <w:proofErr w:type="spellEnd"/>
      <w:r w:rsidRPr="00E71FE0">
        <w:rPr>
          <w:lang w:val="en-US"/>
        </w:rPr>
        <w:t>, Israel</w:t>
      </w:r>
    </w:p>
    <w:p w:rsidR="00E96AEC" w:rsidRPr="00E71FE0" w:rsidRDefault="00E96AEC" w:rsidP="00E96AEC">
      <w:pPr>
        <w:jc w:val="both"/>
        <w:rPr>
          <w:lang w:val="en-US"/>
        </w:rPr>
      </w:pPr>
      <w:r w:rsidRPr="00E71FE0">
        <w:rPr>
          <w:lang w:val="en-US"/>
        </w:rPr>
        <w:t>2002–2007 Michael Lee-Chin Crystal, extension to Royal Ontario Museum and renovation of ten of its existing galleries - Toronto, Ontario, Canada</w:t>
      </w:r>
    </w:p>
    <w:p w:rsidR="00E96AEC" w:rsidRPr="00E71FE0" w:rsidRDefault="00E96AEC" w:rsidP="00E96AEC">
      <w:pPr>
        <w:jc w:val="both"/>
        <w:rPr>
          <w:lang w:val="en-US"/>
        </w:rPr>
      </w:pPr>
      <w:r w:rsidRPr="00E71FE0">
        <w:rPr>
          <w:lang w:val="en-US"/>
        </w:rPr>
        <w:t>2003–2005 Tangent, Facade for Hyundai Development Corporation Headquarters – Seoul, South Korea</w:t>
      </w:r>
    </w:p>
    <w:p w:rsidR="00E96AEC" w:rsidRPr="00E71FE0" w:rsidRDefault="00E96AEC" w:rsidP="00E96AEC">
      <w:pPr>
        <w:jc w:val="both"/>
        <w:rPr>
          <w:lang w:val="en-US"/>
        </w:rPr>
      </w:pPr>
      <w:r w:rsidRPr="00E71FE0">
        <w:rPr>
          <w:lang w:val="en-US"/>
        </w:rPr>
        <w:t xml:space="preserve">2004–2005 </w:t>
      </w:r>
      <w:proofErr w:type="spellStart"/>
      <w:r w:rsidRPr="00E71FE0">
        <w:rPr>
          <w:lang w:val="en-US"/>
        </w:rPr>
        <w:t>Memoria</w:t>
      </w:r>
      <w:proofErr w:type="spellEnd"/>
      <w:r w:rsidRPr="00E71FE0">
        <w:rPr>
          <w:lang w:val="en-US"/>
        </w:rPr>
        <w:t xml:space="preserve"> e </w:t>
      </w:r>
      <w:proofErr w:type="spellStart"/>
      <w:r w:rsidRPr="00E71FE0">
        <w:rPr>
          <w:lang w:val="en-US"/>
        </w:rPr>
        <w:t>Luce</w:t>
      </w:r>
      <w:proofErr w:type="spellEnd"/>
      <w:r w:rsidRPr="00E71FE0">
        <w:rPr>
          <w:lang w:val="en-US"/>
        </w:rPr>
        <w:t>, 9/11 Memorial – Padua, Italy</w:t>
      </w:r>
    </w:p>
    <w:p w:rsidR="00E96AEC" w:rsidRPr="00E71FE0" w:rsidRDefault="00E96AEC" w:rsidP="00E96AEC">
      <w:pPr>
        <w:jc w:val="both"/>
        <w:rPr>
          <w:lang w:val="en-US"/>
        </w:rPr>
      </w:pPr>
      <w:r w:rsidRPr="00E71FE0">
        <w:rPr>
          <w:lang w:val="en-US"/>
        </w:rPr>
        <w:t>2004–2007 Glass Courtyard addition to the Jewish Museum Berlin – Berlin, Germany</w:t>
      </w:r>
    </w:p>
    <w:p w:rsidR="00E96AEC" w:rsidRPr="00E71FE0" w:rsidRDefault="00E96AEC" w:rsidP="00E96AEC">
      <w:pPr>
        <w:jc w:val="both"/>
        <w:rPr>
          <w:lang w:val="en-US"/>
        </w:rPr>
      </w:pPr>
      <w:r w:rsidRPr="00E71FE0">
        <w:rPr>
          <w:lang w:val="en-US"/>
        </w:rPr>
        <w:t>2004–2008 The Ascent at Roebling's Bridge, residential condominium building – Covington, Kentucky, United States</w:t>
      </w:r>
    </w:p>
    <w:p w:rsidR="00E96AEC" w:rsidRPr="00E71FE0" w:rsidRDefault="00E96AEC" w:rsidP="00E96AEC">
      <w:pPr>
        <w:jc w:val="both"/>
        <w:rPr>
          <w:lang w:val="en-US"/>
        </w:rPr>
      </w:pPr>
      <w:r w:rsidRPr="00E71FE0">
        <w:rPr>
          <w:lang w:val="en-US"/>
        </w:rPr>
        <w:t xml:space="preserve">2005–2009 MGM Mirage's </w:t>
      </w:r>
      <w:proofErr w:type="spellStart"/>
      <w:r w:rsidRPr="00E71FE0">
        <w:rPr>
          <w:lang w:val="en-US"/>
        </w:rPr>
        <w:t>CityCenter</w:t>
      </w:r>
      <w:proofErr w:type="spellEnd"/>
      <w:r w:rsidRPr="00E71FE0">
        <w:rPr>
          <w:lang w:val="en-US"/>
        </w:rPr>
        <w:t>, retail and public space on the Las Vegas Strip – Paradise, Nevada</w:t>
      </w:r>
    </w:p>
    <w:p w:rsidR="00E96AEC" w:rsidRPr="00E71FE0" w:rsidRDefault="00E96AEC" w:rsidP="00E96AEC">
      <w:pPr>
        <w:jc w:val="both"/>
        <w:rPr>
          <w:lang w:val="en-US"/>
        </w:rPr>
      </w:pPr>
      <w:r w:rsidRPr="00E71FE0">
        <w:rPr>
          <w:lang w:val="en-US"/>
        </w:rPr>
        <w:t>2004–2010 Grand Canal Square, Grand Canal Theatre and Commercial Development – Dublin, Republic of Ireland</w:t>
      </w:r>
    </w:p>
    <w:p w:rsidR="00E96AEC" w:rsidRPr="00E71FE0" w:rsidRDefault="00E96AEC" w:rsidP="00E96AEC">
      <w:pPr>
        <w:jc w:val="both"/>
        <w:rPr>
          <w:lang w:val="en-US"/>
        </w:rPr>
      </w:pPr>
      <w:r w:rsidRPr="00E71FE0">
        <w:rPr>
          <w:lang w:val="en-US"/>
        </w:rPr>
        <w:t>2010 Wheel of Conscience monument, M.S. St. Louis Memorial, Pier 21 – Halifax, Canada</w:t>
      </w:r>
    </w:p>
    <w:p w:rsidR="00E96AEC" w:rsidRPr="00E71FE0" w:rsidRDefault="00E96AEC" w:rsidP="00E96AEC">
      <w:pPr>
        <w:jc w:val="both"/>
        <w:rPr>
          <w:lang w:val="en-US"/>
        </w:rPr>
      </w:pPr>
      <w:r w:rsidRPr="00E71FE0">
        <w:rPr>
          <w:lang w:val="en-US"/>
        </w:rPr>
        <w:t>2001–2011 Military History Museum – Dresden, Germany</w:t>
      </w:r>
    </w:p>
    <w:p w:rsidR="00E96AEC" w:rsidRPr="00E71FE0" w:rsidRDefault="00E96AEC" w:rsidP="00E96AEC">
      <w:pPr>
        <w:jc w:val="both"/>
        <w:rPr>
          <w:lang w:val="en-US"/>
        </w:rPr>
      </w:pPr>
      <w:r w:rsidRPr="00E71FE0">
        <w:rPr>
          <w:lang w:val="en-US"/>
        </w:rPr>
        <w:t xml:space="preserve">2002–2011 Run </w:t>
      </w:r>
      <w:proofErr w:type="spellStart"/>
      <w:r w:rsidRPr="00E71FE0">
        <w:rPr>
          <w:lang w:val="en-US"/>
        </w:rPr>
        <w:t>Run</w:t>
      </w:r>
      <w:proofErr w:type="spellEnd"/>
      <w:r w:rsidRPr="00E71FE0">
        <w:rPr>
          <w:lang w:val="en-US"/>
        </w:rPr>
        <w:t xml:space="preserve"> Shaw Creative Media Centre – Hong Kong</w:t>
      </w:r>
    </w:p>
    <w:p w:rsidR="00E96AEC" w:rsidRPr="00E71FE0" w:rsidRDefault="00E96AEC" w:rsidP="00E96AEC">
      <w:pPr>
        <w:jc w:val="both"/>
        <w:rPr>
          <w:lang w:val="en-US"/>
        </w:rPr>
      </w:pPr>
      <w:r w:rsidRPr="00E71FE0">
        <w:rPr>
          <w:lang w:val="en-US"/>
        </w:rPr>
        <w:t>2006–2011 Reflections at Keppel Bay, high-rise and low-rise villa apartment blocks – Keppel Bay, Singapore</w:t>
      </w:r>
    </w:p>
    <w:p w:rsidR="00E96AEC" w:rsidRPr="00E71FE0" w:rsidRDefault="00E96AEC" w:rsidP="00E96AEC">
      <w:pPr>
        <w:jc w:val="both"/>
        <w:rPr>
          <w:lang w:val="en-US"/>
        </w:rPr>
      </w:pPr>
      <w:r w:rsidRPr="00E71FE0">
        <w:rPr>
          <w:lang w:val="en-US"/>
        </w:rPr>
        <w:t xml:space="preserve">2007-2011 </w:t>
      </w:r>
      <w:proofErr w:type="spellStart"/>
      <w:r w:rsidRPr="00E71FE0">
        <w:rPr>
          <w:lang w:val="en-US"/>
        </w:rPr>
        <w:t>Haeundae</w:t>
      </w:r>
      <w:proofErr w:type="spellEnd"/>
      <w:r w:rsidRPr="00E71FE0">
        <w:rPr>
          <w:lang w:val="en-US"/>
        </w:rPr>
        <w:t xml:space="preserve"> I Park Marina, skyscraper complex – Busan, South Korea</w:t>
      </w:r>
    </w:p>
    <w:p w:rsidR="00E96AEC" w:rsidRPr="00E71FE0" w:rsidRDefault="00E96AEC" w:rsidP="00E96AEC">
      <w:pPr>
        <w:jc w:val="both"/>
        <w:rPr>
          <w:lang w:val="en-US"/>
        </w:rPr>
      </w:pPr>
      <w:r w:rsidRPr="00E71FE0">
        <w:rPr>
          <w:lang w:val="en-US"/>
        </w:rPr>
        <w:t>Under construction</w:t>
      </w:r>
    </w:p>
    <w:p w:rsidR="00E96AEC" w:rsidRPr="00E71FE0" w:rsidRDefault="00E96AEC" w:rsidP="00E96AEC">
      <w:pPr>
        <w:jc w:val="both"/>
        <w:rPr>
          <w:lang w:val="en-US"/>
        </w:rPr>
      </w:pPr>
      <w:r w:rsidRPr="00E71FE0">
        <w:rPr>
          <w:lang w:val="en-US"/>
        </w:rPr>
        <w:t>2003–2014 One World Trade Center – New York City, New York</w:t>
      </w:r>
    </w:p>
    <w:p w:rsidR="00E96AEC" w:rsidRPr="00E71FE0" w:rsidRDefault="00E96AEC" w:rsidP="00E96AEC">
      <w:pPr>
        <w:jc w:val="both"/>
        <w:rPr>
          <w:lang w:val="en-US"/>
        </w:rPr>
      </w:pPr>
      <w:r w:rsidRPr="00E71FE0">
        <w:rPr>
          <w:lang w:val="en-US"/>
        </w:rPr>
        <w:t xml:space="preserve">2005–2012 </w:t>
      </w:r>
      <w:proofErr w:type="spellStart"/>
      <w:r w:rsidRPr="00E71FE0">
        <w:rPr>
          <w:lang w:val="en-US"/>
        </w:rPr>
        <w:t>Złota</w:t>
      </w:r>
      <w:proofErr w:type="spellEnd"/>
      <w:r w:rsidRPr="00E71FE0">
        <w:rPr>
          <w:lang w:val="en-US"/>
        </w:rPr>
        <w:t xml:space="preserve"> 44, apartment tower – Warsaw, Poland</w:t>
      </w:r>
    </w:p>
    <w:p w:rsidR="00E96AEC" w:rsidRPr="00E71FE0" w:rsidRDefault="00E96AEC" w:rsidP="00E96AEC">
      <w:pPr>
        <w:jc w:val="both"/>
        <w:rPr>
          <w:lang w:val="en-US"/>
        </w:rPr>
      </w:pPr>
      <w:r w:rsidRPr="00E71FE0">
        <w:rPr>
          <w:lang w:val="en-US"/>
        </w:rPr>
        <w:t>2005–2011 L Tower and Sony Centre for the Performing Arts Redevelopment – Toronto, Canada</w:t>
      </w:r>
    </w:p>
    <w:p w:rsidR="00E96AEC" w:rsidRPr="00E71FE0" w:rsidRDefault="00E96AEC" w:rsidP="00E96AEC">
      <w:pPr>
        <w:jc w:val="both"/>
        <w:rPr>
          <w:lang w:val="en-US"/>
        </w:rPr>
      </w:pPr>
      <w:r w:rsidRPr="00E71FE0">
        <w:rPr>
          <w:lang w:val="en-US"/>
        </w:rPr>
        <w:t xml:space="preserve">2009–2014 </w:t>
      </w:r>
      <w:proofErr w:type="spellStart"/>
      <w:r w:rsidRPr="00E71FE0">
        <w:rPr>
          <w:lang w:val="en-US"/>
        </w:rPr>
        <w:t>Kö-Bogen</w:t>
      </w:r>
      <w:proofErr w:type="spellEnd"/>
      <w:r w:rsidRPr="00E71FE0">
        <w:rPr>
          <w:lang w:val="en-US"/>
        </w:rPr>
        <w:t xml:space="preserve">, </w:t>
      </w:r>
      <w:proofErr w:type="spellStart"/>
      <w:r w:rsidRPr="00E71FE0">
        <w:rPr>
          <w:lang w:val="en-US"/>
        </w:rPr>
        <w:t>Königsallee</w:t>
      </w:r>
      <w:proofErr w:type="spellEnd"/>
      <w:r w:rsidRPr="00E71FE0">
        <w:rPr>
          <w:lang w:val="en-US"/>
        </w:rPr>
        <w:t>, Düsseldorf, Germany</w:t>
      </w:r>
    </w:p>
    <w:p w:rsidR="00E96AEC" w:rsidRPr="00E71FE0" w:rsidRDefault="00E96AEC" w:rsidP="00E96AEC">
      <w:pPr>
        <w:jc w:val="both"/>
        <w:rPr>
          <w:lang w:val="en-US"/>
        </w:rPr>
      </w:pPr>
      <w:r w:rsidRPr="00E71FE0">
        <w:rPr>
          <w:lang w:val="en-US"/>
        </w:rPr>
        <w:t>Proposed/In Design</w:t>
      </w:r>
    </w:p>
    <w:p w:rsidR="00E96AEC" w:rsidRPr="00E71FE0" w:rsidRDefault="00E96AEC" w:rsidP="00E96AEC">
      <w:pPr>
        <w:jc w:val="both"/>
        <w:rPr>
          <w:lang w:val="en-US"/>
        </w:rPr>
      </w:pPr>
      <w:r w:rsidRPr="00E71FE0">
        <w:rPr>
          <w:lang w:val="en-US"/>
        </w:rPr>
        <w:t>2004–2010 New Center for Arts and Culture - Boston, Massachusetts, United States</w:t>
      </w:r>
    </w:p>
    <w:p w:rsidR="00E96AEC" w:rsidRPr="00E71FE0" w:rsidRDefault="00E96AEC" w:rsidP="00E96AEC">
      <w:pPr>
        <w:jc w:val="both"/>
        <w:rPr>
          <w:lang w:val="en-US"/>
        </w:rPr>
      </w:pPr>
      <w:r w:rsidRPr="00E71FE0">
        <w:rPr>
          <w:lang w:val="en-US"/>
        </w:rPr>
        <w:t xml:space="preserve">2004–2014 </w:t>
      </w:r>
      <w:proofErr w:type="spellStart"/>
      <w:r w:rsidRPr="00E71FE0">
        <w:rPr>
          <w:lang w:val="en-US"/>
        </w:rPr>
        <w:t>CityLife</w:t>
      </w:r>
      <w:proofErr w:type="spellEnd"/>
      <w:r w:rsidRPr="00E71FE0">
        <w:rPr>
          <w:lang w:val="en-US"/>
        </w:rPr>
        <w:t xml:space="preserve"> (Milan) – Milan, Italy</w:t>
      </w:r>
    </w:p>
    <w:p w:rsidR="00E96AEC" w:rsidRPr="00E71FE0" w:rsidRDefault="00E96AEC" w:rsidP="00E96AEC">
      <w:pPr>
        <w:jc w:val="both"/>
        <w:rPr>
          <w:lang w:val="en-US"/>
        </w:rPr>
      </w:pPr>
      <w:r w:rsidRPr="00E71FE0">
        <w:rPr>
          <w:lang w:val="en-US"/>
        </w:rPr>
        <w:t>2005–? Edwards Condominiums, urban infill residential and commercial spaces – Edwards, Colorado, United States</w:t>
      </w:r>
    </w:p>
    <w:p w:rsidR="00E96AEC" w:rsidRPr="00E71FE0" w:rsidRDefault="00E96AEC" w:rsidP="00E96AEC">
      <w:pPr>
        <w:jc w:val="both"/>
        <w:rPr>
          <w:lang w:val="en-US"/>
        </w:rPr>
      </w:pPr>
      <w:r w:rsidRPr="00E71FE0">
        <w:rPr>
          <w:lang w:val="en-US"/>
        </w:rPr>
        <w:t xml:space="preserve">2006–? </w:t>
      </w:r>
      <w:proofErr w:type="spellStart"/>
      <w:r w:rsidRPr="00E71FE0">
        <w:rPr>
          <w:lang w:val="en-US"/>
        </w:rPr>
        <w:t>Ørestad</w:t>
      </w:r>
      <w:proofErr w:type="spellEnd"/>
      <w:r w:rsidRPr="00E71FE0">
        <w:rPr>
          <w:lang w:val="en-US"/>
        </w:rPr>
        <w:t xml:space="preserve"> Downtown Master Plan, urban development – just south of Copenhagen, Denmark</w:t>
      </w:r>
    </w:p>
    <w:p w:rsidR="00E96AEC" w:rsidRPr="00E71FE0" w:rsidRDefault="00E96AEC" w:rsidP="00E96AEC">
      <w:pPr>
        <w:jc w:val="both"/>
        <w:rPr>
          <w:lang w:val="en-US"/>
        </w:rPr>
      </w:pPr>
      <w:r w:rsidRPr="00E71FE0">
        <w:rPr>
          <w:lang w:val="en-US"/>
        </w:rPr>
        <w:t>2006–? Rejuvenation, Forest Heights Boys and Girls Club – Gulfport, Mississippi, United States</w:t>
      </w:r>
    </w:p>
    <w:p w:rsidR="00E96AEC" w:rsidRPr="00E71FE0" w:rsidRDefault="00E96AEC" w:rsidP="00E96AEC">
      <w:pPr>
        <w:jc w:val="both"/>
        <w:rPr>
          <w:lang w:val="en-US"/>
        </w:rPr>
      </w:pPr>
      <w:r w:rsidRPr="00E71FE0">
        <w:rPr>
          <w:lang w:val="en-US"/>
        </w:rPr>
        <w:t xml:space="preserve">2006–2011 </w:t>
      </w:r>
      <w:proofErr w:type="spellStart"/>
      <w:r w:rsidRPr="00E71FE0">
        <w:rPr>
          <w:lang w:val="en-US"/>
        </w:rPr>
        <w:t>Haeundae</w:t>
      </w:r>
      <w:proofErr w:type="spellEnd"/>
      <w:r w:rsidRPr="00E71FE0">
        <w:rPr>
          <w:lang w:val="en-US"/>
        </w:rPr>
        <w:t xml:space="preserve"> </w:t>
      </w:r>
      <w:proofErr w:type="spellStart"/>
      <w:r w:rsidRPr="00E71FE0">
        <w:rPr>
          <w:lang w:val="en-US"/>
        </w:rPr>
        <w:t>Udong</w:t>
      </w:r>
      <w:proofErr w:type="spellEnd"/>
      <w:r w:rsidRPr="00E71FE0">
        <w:rPr>
          <w:lang w:val="en-US"/>
        </w:rPr>
        <w:t xml:space="preserve"> Hyundai </w:t>
      </w:r>
      <w:proofErr w:type="spellStart"/>
      <w:r w:rsidRPr="00E71FE0">
        <w:rPr>
          <w:lang w:val="en-US"/>
        </w:rPr>
        <w:t>I'Park</w:t>
      </w:r>
      <w:proofErr w:type="spellEnd"/>
      <w:r w:rsidRPr="00E71FE0">
        <w:rPr>
          <w:lang w:val="en-US"/>
        </w:rPr>
        <w:t>, five waterfront towers – Busan, South Korea</w:t>
      </w:r>
    </w:p>
    <w:p w:rsidR="00E96AEC" w:rsidRPr="00E71FE0" w:rsidRDefault="00E96AEC" w:rsidP="00E96AEC">
      <w:pPr>
        <w:jc w:val="both"/>
        <w:rPr>
          <w:lang w:val="en-US"/>
        </w:rPr>
      </w:pPr>
      <w:r w:rsidRPr="00E71FE0">
        <w:rPr>
          <w:lang w:val="en-US"/>
        </w:rPr>
        <w:t xml:space="preserve">2006–2013 New </w:t>
      </w:r>
      <w:proofErr w:type="spellStart"/>
      <w:r w:rsidRPr="00E71FE0">
        <w:rPr>
          <w:lang w:val="en-US"/>
        </w:rPr>
        <w:t>Songdo</w:t>
      </w:r>
      <w:proofErr w:type="spellEnd"/>
      <w:r w:rsidRPr="00E71FE0">
        <w:rPr>
          <w:lang w:val="en-US"/>
        </w:rPr>
        <w:t xml:space="preserve"> City, shopping mall, department store, cinema, ice rink, food court in </w:t>
      </w:r>
      <w:proofErr w:type="spellStart"/>
      <w:r w:rsidRPr="00E71FE0">
        <w:rPr>
          <w:lang w:val="en-US"/>
        </w:rPr>
        <w:t>Riverstone</w:t>
      </w:r>
      <w:proofErr w:type="spellEnd"/>
      <w:r w:rsidRPr="00E71FE0">
        <w:rPr>
          <w:lang w:val="en-US"/>
        </w:rPr>
        <w:t xml:space="preserve"> complex – Incheon, South Korea</w:t>
      </w:r>
    </w:p>
    <w:p w:rsidR="00E96AEC" w:rsidRPr="00E71FE0" w:rsidRDefault="00E96AEC" w:rsidP="00E96AEC">
      <w:pPr>
        <w:jc w:val="both"/>
        <w:rPr>
          <w:lang w:val="en-US"/>
        </w:rPr>
      </w:pPr>
      <w:r w:rsidRPr="00E71FE0">
        <w:rPr>
          <w:lang w:val="en-US"/>
        </w:rPr>
        <w:t xml:space="preserve">2004–2010 </w:t>
      </w:r>
      <w:proofErr w:type="spellStart"/>
      <w:r w:rsidRPr="00E71FE0">
        <w:rPr>
          <w:lang w:val="en-US"/>
        </w:rPr>
        <w:t>Editoriale</w:t>
      </w:r>
      <w:proofErr w:type="spellEnd"/>
      <w:r w:rsidRPr="00E71FE0">
        <w:rPr>
          <w:lang w:val="en-US"/>
        </w:rPr>
        <w:t xml:space="preserve"> </w:t>
      </w:r>
      <w:proofErr w:type="spellStart"/>
      <w:r w:rsidRPr="00E71FE0">
        <w:rPr>
          <w:lang w:val="en-US"/>
        </w:rPr>
        <w:t>Bresciana</w:t>
      </w:r>
      <w:proofErr w:type="spellEnd"/>
      <w:r w:rsidRPr="00E71FE0">
        <w:rPr>
          <w:lang w:val="en-US"/>
        </w:rPr>
        <w:t xml:space="preserve"> Tower, 23-story office and luxury apartment building – Brescia, Italy</w:t>
      </w:r>
    </w:p>
    <w:p w:rsidR="00E96AEC" w:rsidRPr="00E71FE0" w:rsidRDefault="00E96AEC" w:rsidP="00E96AEC">
      <w:pPr>
        <w:jc w:val="both"/>
        <w:rPr>
          <w:lang w:val="en-US"/>
        </w:rPr>
      </w:pPr>
      <w:r w:rsidRPr="00E71FE0">
        <w:rPr>
          <w:lang w:val="en-US"/>
        </w:rPr>
        <w:t>2007–2009 18.36.54, residence – Connecticut, United States</w:t>
      </w:r>
    </w:p>
    <w:p w:rsidR="00E96AEC" w:rsidRPr="00E71FE0" w:rsidRDefault="00E96AEC" w:rsidP="00E96AEC">
      <w:pPr>
        <w:jc w:val="both"/>
        <w:rPr>
          <w:lang w:val="en-US"/>
        </w:rPr>
      </w:pPr>
      <w:r w:rsidRPr="00E71FE0">
        <w:rPr>
          <w:lang w:val="en-US"/>
        </w:rPr>
        <w:t>2010–2013 Tampere Central Arena – Tampere, Finland</w:t>
      </w:r>
    </w:p>
    <w:p w:rsidR="00E96AEC" w:rsidRPr="00E71FE0" w:rsidRDefault="00E96AEC" w:rsidP="00E96AEC">
      <w:pPr>
        <w:jc w:val="both"/>
        <w:rPr>
          <w:lang w:val="en-US"/>
        </w:rPr>
      </w:pPr>
      <w:r w:rsidRPr="00E71FE0">
        <w:rPr>
          <w:lang w:val="en-US"/>
        </w:rPr>
        <w:lastRenderedPageBreak/>
        <w:t>2011–2015 Beth Shalom, liberal Synagogue – Munich, Germany</w:t>
      </w:r>
    </w:p>
    <w:p w:rsidR="00E96AEC" w:rsidRPr="00E71FE0" w:rsidRDefault="00E96AEC" w:rsidP="00E96AEC">
      <w:pPr>
        <w:jc w:val="both"/>
        <w:rPr>
          <w:lang w:val="en-US"/>
        </w:rPr>
      </w:pPr>
      <w:r w:rsidRPr="00E71FE0">
        <w:rPr>
          <w:lang w:val="en-US"/>
        </w:rPr>
        <w:t>2011–2015 Convention Center of Mons, Belgium</w:t>
      </w:r>
      <w:r w:rsidR="00E71FE0" w:rsidRPr="00E71FE0">
        <w:rPr>
          <w:lang w:val="en-US"/>
        </w:rPr>
        <w:t>.</w:t>
      </w:r>
      <w:bookmarkStart w:id="0" w:name="_GoBack"/>
      <w:bookmarkEnd w:id="0"/>
    </w:p>
    <w:p w:rsidR="00E71FE0" w:rsidRDefault="00E71FE0" w:rsidP="00E96AEC">
      <w:pPr>
        <w:jc w:val="both"/>
        <w:rPr>
          <w:lang w:val="en-US"/>
        </w:rPr>
      </w:pPr>
    </w:p>
    <w:p w:rsidR="00E96AEC" w:rsidRPr="00E96AEC" w:rsidRDefault="00E96AEC" w:rsidP="00E96AEC">
      <w:pPr>
        <w:pageBreakBefore/>
        <w:jc w:val="center"/>
        <w:rPr>
          <w:b/>
          <w:lang w:val="en-US"/>
        </w:rPr>
      </w:pPr>
      <w:r>
        <w:rPr>
          <w:b/>
          <w:lang w:val="en-US"/>
        </w:rPr>
        <w:lastRenderedPageBreak/>
        <w:t xml:space="preserve">1.2.1 </w:t>
      </w:r>
      <w:r w:rsidRPr="00155B50">
        <w:rPr>
          <w:b/>
          <w:lang w:val="en-US"/>
        </w:rPr>
        <w:t>Studio works</w:t>
      </w:r>
    </w:p>
    <w:p w:rsidR="00E96AEC" w:rsidRPr="00E96AEC" w:rsidRDefault="00E96AEC" w:rsidP="00E96AEC">
      <w:pPr>
        <w:jc w:val="center"/>
        <w:rPr>
          <w:b/>
          <w:lang w:val="en-US"/>
        </w:rPr>
      </w:pPr>
    </w:p>
    <w:tbl>
      <w:tblPr>
        <w:tblW w:w="10260" w:type="dxa"/>
        <w:tblInd w:w="-792" w:type="dxa"/>
        <w:tblLayout w:type="fixed"/>
        <w:tblLook w:val="01E0" w:firstRow="1" w:lastRow="1" w:firstColumn="1" w:lastColumn="1" w:noHBand="0" w:noVBand="0"/>
      </w:tblPr>
      <w:tblGrid>
        <w:gridCol w:w="5400"/>
        <w:gridCol w:w="4860"/>
      </w:tblGrid>
      <w:tr w:rsidR="00E96AEC" w:rsidRPr="00E71FE0" w:rsidTr="00FE2C60">
        <w:tc>
          <w:tcPr>
            <w:tcW w:w="5400" w:type="dxa"/>
          </w:tcPr>
          <w:p w:rsidR="00E96AEC" w:rsidRPr="009167B7" w:rsidRDefault="00E96AEC" w:rsidP="00FE2C60">
            <w:pPr>
              <w:jc w:val="both"/>
              <w:rPr>
                <w:lang w:val="en-US"/>
              </w:rPr>
            </w:pPr>
            <w:r w:rsidRPr="009167B7">
              <w:rPr>
                <w:noProof/>
              </w:rPr>
              <w:drawing>
                <wp:inline distT="0" distB="0" distL="0" distR="0">
                  <wp:extent cx="3200400" cy="2133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00400" cy="2133600"/>
                          </a:xfrm>
                          <a:prstGeom prst="rect">
                            <a:avLst/>
                          </a:prstGeom>
                          <a:noFill/>
                          <a:ln>
                            <a:noFill/>
                          </a:ln>
                        </pic:spPr>
                      </pic:pic>
                    </a:graphicData>
                  </a:graphic>
                </wp:inline>
              </w:drawing>
            </w:r>
          </w:p>
          <w:p w:rsidR="00E96AEC" w:rsidRPr="009167B7" w:rsidRDefault="00E96AEC" w:rsidP="00FE2C60">
            <w:pPr>
              <w:jc w:val="both"/>
              <w:rPr>
                <w:lang w:val="en-US"/>
              </w:rPr>
            </w:pPr>
          </w:p>
          <w:p w:rsidR="00E96AEC" w:rsidRPr="009167B7" w:rsidRDefault="00E96AEC" w:rsidP="00FE2C60">
            <w:pPr>
              <w:jc w:val="center"/>
              <w:rPr>
                <w:lang w:val="en-US"/>
              </w:rPr>
            </w:pPr>
            <w:r w:rsidRPr="009167B7">
              <w:rPr>
                <w:lang w:val="en-US"/>
              </w:rPr>
              <w:t xml:space="preserve">Centre De </w:t>
            </w:r>
            <w:proofErr w:type="spellStart"/>
            <w:r w:rsidRPr="009167B7">
              <w:rPr>
                <w:lang w:val="en-US"/>
              </w:rPr>
              <w:t>Congrès</w:t>
            </w:r>
            <w:proofErr w:type="spellEnd"/>
            <w:r w:rsidRPr="009167B7">
              <w:rPr>
                <w:lang w:val="en-US"/>
              </w:rPr>
              <w:t xml:space="preserve"> À Mons</w:t>
            </w:r>
          </w:p>
          <w:p w:rsidR="00E96AEC" w:rsidRPr="009167B7" w:rsidRDefault="00E96AEC" w:rsidP="00FE2C60">
            <w:pPr>
              <w:jc w:val="center"/>
              <w:rPr>
                <w:lang w:val="en-US"/>
              </w:rPr>
            </w:pPr>
            <w:smartTag w:uri="urn:schemas-microsoft-com:office:smarttags" w:element="place">
              <w:smartTag w:uri="urn:schemas-microsoft-com:office:smarttags" w:element="City">
                <w:r w:rsidRPr="009167B7">
                  <w:rPr>
                    <w:lang w:val="en-US"/>
                  </w:rPr>
                  <w:t>Mons</w:t>
                </w:r>
              </w:smartTag>
              <w:r w:rsidRPr="009167B7">
                <w:rPr>
                  <w:lang w:val="en-US"/>
                </w:rPr>
                <w:t xml:space="preserve">, </w:t>
              </w:r>
              <w:smartTag w:uri="urn:schemas-microsoft-com:office:smarttags" w:element="country-region">
                <w:r w:rsidRPr="009167B7">
                  <w:rPr>
                    <w:lang w:val="en-US"/>
                  </w:rPr>
                  <w:t>Belgium</w:t>
                </w:r>
              </w:smartTag>
            </w:smartTag>
          </w:p>
        </w:tc>
        <w:tc>
          <w:tcPr>
            <w:tcW w:w="4860" w:type="dxa"/>
          </w:tcPr>
          <w:p w:rsidR="00E96AEC" w:rsidRPr="009167B7" w:rsidRDefault="00E96AEC" w:rsidP="00FE2C60">
            <w:pPr>
              <w:jc w:val="both"/>
              <w:rPr>
                <w:lang w:val="en-US"/>
              </w:rPr>
            </w:pPr>
            <w:r w:rsidRPr="009167B7">
              <w:rPr>
                <w:noProof/>
              </w:rPr>
              <w:drawing>
                <wp:inline distT="0" distB="0" distL="0" distR="0">
                  <wp:extent cx="2906395" cy="2906395"/>
                  <wp:effectExtent l="0" t="0" r="825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06395" cy="2906395"/>
                          </a:xfrm>
                          <a:prstGeom prst="rect">
                            <a:avLst/>
                          </a:prstGeom>
                          <a:noFill/>
                          <a:ln>
                            <a:noFill/>
                          </a:ln>
                        </pic:spPr>
                      </pic:pic>
                    </a:graphicData>
                  </a:graphic>
                </wp:inline>
              </w:drawing>
            </w:r>
          </w:p>
          <w:p w:rsidR="00E96AEC" w:rsidRPr="009167B7" w:rsidRDefault="00E96AEC" w:rsidP="00FE2C60">
            <w:pPr>
              <w:jc w:val="both"/>
              <w:rPr>
                <w:lang w:val="en-US"/>
              </w:rPr>
            </w:pPr>
          </w:p>
          <w:p w:rsidR="00E96AEC" w:rsidRPr="009167B7" w:rsidRDefault="00E96AEC" w:rsidP="00FE2C60">
            <w:pPr>
              <w:jc w:val="center"/>
              <w:rPr>
                <w:lang w:val="en-US"/>
              </w:rPr>
            </w:pPr>
            <w:r w:rsidRPr="009167B7">
              <w:rPr>
                <w:lang w:val="en-US"/>
              </w:rPr>
              <w:t>Dancing Towers</w:t>
            </w:r>
          </w:p>
          <w:p w:rsidR="00E96AEC" w:rsidRPr="009167B7" w:rsidRDefault="00E96AEC" w:rsidP="00FE2C60">
            <w:pPr>
              <w:jc w:val="both"/>
              <w:rPr>
                <w:lang w:val="en-US"/>
              </w:rPr>
            </w:pPr>
            <w:smartTag w:uri="urn:schemas-microsoft-com:office:smarttags" w:element="place">
              <w:smartTag w:uri="urn:schemas-microsoft-com:office:smarttags" w:element="City">
                <w:r w:rsidRPr="009167B7">
                  <w:rPr>
                    <w:lang w:val="en-US"/>
                  </w:rPr>
                  <w:t>Seoul</w:t>
                </w:r>
              </w:smartTag>
              <w:r w:rsidRPr="009167B7">
                <w:rPr>
                  <w:lang w:val="en-US"/>
                </w:rPr>
                <w:t xml:space="preserve">, </w:t>
              </w:r>
              <w:smartTag w:uri="urn:schemas-microsoft-com:office:smarttags" w:element="country-region">
                <w:r w:rsidRPr="009167B7">
                  <w:rPr>
                    <w:lang w:val="en-US"/>
                  </w:rPr>
                  <w:t>South Korea</w:t>
                </w:r>
              </w:smartTag>
            </w:smartTag>
          </w:p>
        </w:tc>
      </w:tr>
      <w:tr w:rsidR="00E96AEC" w:rsidRPr="00E71FE0" w:rsidTr="00FE2C60">
        <w:tc>
          <w:tcPr>
            <w:tcW w:w="10260" w:type="dxa"/>
            <w:gridSpan w:val="2"/>
          </w:tcPr>
          <w:p w:rsidR="00E96AEC" w:rsidRPr="00AA7C49" w:rsidRDefault="00E96AEC" w:rsidP="00FE2C60">
            <w:pPr>
              <w:jc w:val="center"/>
            </w:pPr>
            <w:r w:rsidRPr="009167B7">
              <w:rPr>
                <w:noProof/>
              </w:rPr>
              <w:drawing>
                <wp:inline distT="0" distB="0" distL="0" distR="0">
                  <wp:extent cx="3124200" cy="3918585"/>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24200" cy="3918585"/>
                          </a:xfrm>
                          <a:prstGeom prst="rect">
                            <a:avLst/>
                          </a:prstGeom>
                          <a:noFill/>
                          <a:ln>
                            <a:noFill/>
                          </a:ln>
                        </pic:spPr>
                      </pic:pic>
                    </a:graphicData>
                  </a:graphic>
                </wp:inline>
              </w:drawing>
            </w:r>
          </w:p>
          <w:p w:rsidR="00E96AEC" w:rsidRPr="009167B7" w:rsidRDefault="00E96AEC" w:rsidP="00FE2C60">
            <w:pPr>
              <w:jc w:val="center"/>
              <w:rPr>
                <w:lang w:val="en-US"/>
              </w:rPr>
            </w:pPr>
            <w:smartTag w:uri="urn:schemas-microsoft-com:office:smarttags" w:element="place">
              <w:smartTag w:uri="urn:schemas-microsoft-com:office:smarttags" w:element="PlaceName">
                <w:r w:rsidRPr="009167B7">
                  <w:rPr>
                    <w:lang w:val="en-US"/>
                  </w:rPr>
                  <w:t>Harmony</w:t>
                </w:r>
              </w:smartTag>
              <w:r w:rsidRPr="009167B7">
                <w:rPr>
                  <w:lang w:val="en-US"/>
                </w:rPr>
                <w:t xml:space="preserve"> </w:t>
              </w:r>
              <w:smartTag w:uri="urn:schemas-microsoft-com:office:smarttags" w:element="PlaceType">
                <w:r w:rsidRPr="009167B7">
                  <w:rPr>
                    <w:lang w:val="en-US"/>
                  </w:rPr>
                  <w:t>Tower</w:t>
                </w:r>
              </w:smartTag>
            </w:smartTag>
          </w:p>
          <w:p w:rsidR="00E96AEC" w:rsidRPr="009167B7" w:rsidRDefault="00E96AEC" w:rsidP="00FE2C60">
            <w:pPr>
              <w:jc w:val="center"/>
              <w:rPr>
                <w:lang w:val="en-US"/>
              </w:rPr>
            </w:pPr>
            <w:smartTag w:uri="urn:schemas-microsoft-com:office:smarttags" w:element="place">
              <w:smartTag w:uri="urn:schemas-microsoft-com:office:smarttags" w:element="City">
                <w:r w:rsidRPr="009167B7">
                  <w:rPr>
                    <w:lang w:val="en-US"/>
                  </w:rPr>
                  <w:t>Seoul</w:t>
                </w:r>
              </w:smartTag>
              <w:r w:rsidRPr="009167B7">
                <w:rPr>
                  <w:lang w:val="en-US"/>
                </w:rPr>
                <w:t xml:space="preserve">, </w:t>
              </w:r>
              <w:smartTag w:uri="urn:schemas-microsoft-com:office:smarttags" w:element="country-region">
                <w:r w:rsidRPr="009167B7">
                  <w:rPr>
                    <w:lang w:val="en-US"/>
                  </w:rPr>
                  <w:t>South Korea</w:t>
                </w:r>
              </w:smartTag>
            </w:smartTag>
          </w:p>
        </w:tc>
      </w:tr>
      <w:tr w:rsidR="00E96AEC" w:rsidRPr="00E71FE0" w:rsidTr="00FE2C60">
        <w:tc>
          <w:tcPr>
            <w:tcW w:w="10260" w:type="dxa"/>
            <w:gridSpan w:val="2"/>
          </w:tcPr>
          <w:p w:rsidR="00E96AEC" w:rsidRPr="009167B7" w:rsidRDefault="00E96AEC" w:rsidP="00FE2C60">
            <w:pPr>
              <w:jc w:val="center"/>
              <w:rPr>
                <w:lang w:val="en-US"/>
              </w:rPr>
            </w:pPr>
            <w:r w:rsidRPr="009167B7">
              <w:rPr>
                <w:noProof/>
              </w:rPr>
              <w:lastRenderedPageBreak/>
              <w:drawing>
                <wp:inline distT="0" distB="0" distL="0" distR="0">
                  <wp:extent cx="5530215" cy="368998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0215" cy="3689985"/>
                          </a:xfrm>
                          <a:prstGeom prst="rect">
                            <a:avLst/>
                          </a:prstGeom>
                          <a:noFill/>
                          <a:ln>
                            <a:noFill/>
                          </a:ln>
                        </pic:spPr>
                      </pic:pic>
                    </a:graphicData>
                  </a:graphic>
                </wp:inline>
              </w:drawing>
            </w:r>
          </w:p>
          <w:p w:rsidR="00E96AEC" w:rsidRPr="009167B7" w:rsidRDefault="00E96AEC" w:rsidP="00FE2C60">
            <w:pPr>
              <w:jc w:val="center"/>
              <w:rPr>
                <w:lang w:val="en-US"/>
              </w:rPr>
            </w:pPr>
            <w:r w:rsidRPr="009167B7">
              <w:rPr>
                <w:lang w:val="en-US"/>
              </w:rPr>
              <w:t xml:space="preserve">Reflections at </w:t>
            </w:r>
            <w:smartTag w:uri="urn:schemas-microsoft-com:office:smarttags" w:element="place">
              <w:smartTag w:uri="urn:schemas-microsoft-com:office:smarttags" w:element="PlaceName">
                <w:r w:rsidRPr="009167B7">
                  <w:rPr>
                    <w:lang w:val="en-US"/>
                  </w:rPr>
                  <w:t>Keppel</w:t>
                </w:r>
              </w:smartTag>
              <w:r w:rsidRPr="009167B7">
                <w:rPr>
                  <w:lang w:val="en-US"/>
                </w:rPr>
                <w:t xml:space="preserve"> </w:t>
              </w:r>
              <w:smartTag w:uri="urn:schemas-microsoft-com:office:smarttags" w:element="PlaceType">
                <w:r w:rsidRPr="009167B7">
                  <w:rPr>
                    <w:lang w:val="en-US"/>
                  </w:rPr>
                  <w:t>Bay</w:t>
                </w:r>
              </w:smartTag>
            </w:smartTag>
          </w:p>
          <w:p w:rsidR="00E96AEC" w:rsidRPr="009167B7" w:rsidRDefault="00E96AEC" w:rsidP="00FE2C60">
            <w:pPr>
              <w:jc w:val="center"/>
              <w:rPr>
                <w:lang w:val="en-US"/>
              </w:rPr>
            </w:pPr>
            <w:smartTag w:uri="urn:schemas-microsoft-com:office:smarttags" w:element="place">
              <w:smartTag w:uri="urn:schemas-microsoft-com:office:smarttags" w:element="City">
                <w:r w:rsidRPr="009167B7">
                  <w:rPr>
                    <w:lang w:val="en-US"/>
                  </w:rPr>
                  <w:t>Keppel Bay</w:t>
                </w:r>
              </w:smartTag>
              <w:r w:rsidRPr="009167B7">
                <w:rPr>
                  <w:lang w:val="en-US"/>
                </w:rPr>
                <w:t xml:space="preserve">, </w:t>
              </w:r>
              <w:smartTag w:uri="urn:schemas-microsoft-com:office:smarttags" w:element="country-region">
                <w:r w:rsidRPr="009167B7">
                  <w:rPr>
                    <w:lang w:val="en-US"/>
                  </w:rPr>
                  <w:t>Singapore</w:t>
                </w:r>
              </w:smartTag>
            </w:smartTag>
          </w:p>
        </w:tc>
      </w:tr>
    </w:tbl>
    <w:p w:rsidR="00E96AEC" w:rsidRPr="00E96AEC" w:rsidRDefault="00E96AEC" w:rsidP="00E96AEC">
      <w:pPr>
        <w:jc w:val="both"/>
        <w:rPr>
          <w:lang w:val="en-US"/>
        </w:rPr>
      </w:pPr>
    </w:p>
    <w:p w:rsidR="00E96AEC" w:rsidRPr="00E96AEC" w:rsidRDefault="00E96AEC" w:rsidP="00E96AEC">
      <w:pPr>
        <w:jc w:val="center"/>
        <w:rPr>
          <w:b/>
          <w:sz w:val="32"/>
          <w:szCs w:val="32"/>
          <w:lang w:val="en-US"/>
        </w:rPr>
      </w:pPr>
      <w:r>
        <w:rPr>
          <w:b/>
          <w:sz w:val="32"/>
          <w:szCs w:val="32"/>
          <w:lang w:val="en-US"/>
        </w:rPr>
        <w:t xml:space="preserve">2. </w:t>
      </w:r>
      <w:r w:rsidRPr="00265903">
        <w:rPr>
          <w:b/>
          <w:sz w:val="32"/>
          <w:szCs w:val="32"/>
          <w:lang w:val="en-US"/>
        </w:rPr>
        <w:t>Hani Rashid</w:t>
      </w:r>
    </w:p>
    <w:p w:rsidR="00E96AEC" w:rsidRPr="00E96AEC" w:rsidRDefault="00E96AEC" w:rsidP="00E96AEC">
      <w:pPr>
        <w:jc w:val="both"/>
        <w:rPr>
          <w:lang w:val="en-US"/>
        </w:rPr>
      </w:pPr>
    </w:p>
    <w:p w:rsidR="00E96AEC" w:rsidRPr="00265903" w:rsidRDefault="00E96AEC" w:rsidP="00E96AEC">
      <w:pPr>
        <w:jc w:val="both"/>
        <w:rPr>
          <w:lang w:val="en-US"/>
        </w:rPr>
      </w:pPr>
      <w:r w:rsidRPr="00265903">
        <w:rPr>
          <w:lang w:val="en-US"/>
        </w:rPr>
        <w:t xml:space="preserve">Hani Rashid (* </w:t>
      </w:r>
      <w:smartTag w:uri="urn:schemas-microsoft-com:office:smarttags" w:element="metricconverter">
        <w:smartTagPr>
          <w:attr w:name="ProductID" w:val="1958 in"/>
        </w:smartTagPr>
        <w:r w:rsidRPr="00265903">
          <w:rPr>
            <w:lang w:val="en-US"/>
          </w:rPr>
          <w:t>1958 in</w:t>
        </w:r>
      </w:smartTag>
      <w:r w:rsidRPr="00265903">
        <w:rPr>
          <w:lang w:val="en-US"/>
        </w:rPr>
        <w:t xml:space="preserve"> </w:t>
      </w:r>
      <w:smartTag w:uri="urn:schemas-microsoft-com:office:smarttags" w:element="place">
        <w:smartTag w:uri="urn:schemas-microsoft-com:office:smarttags" w:element="City">
          <w:r w:rsidRPr="00265903">
            <w:rPr>
              <w:lang w:val="en-US"/>
            </w:rPr>
            <w:t>Cairo</w:t>
          </w:r>
        </w:smartTag>
      </w:smartTag>
      <w:r w:rsidRPr="00265903">
        <w:rPr>
          <w:lang w:val="en-US"/>
        </w:rPr>
        <w:t xml:space="preserve">) is a principal and founder of Asymptote Architecture. Rashid co-founded the </w:t>
      </w:r>
      <w:smartTag w:uri="urn:schemas-microsoft-com:office:smarttags" w:element="State">
        <w:smartTag w:uri="urn:schemas-microsoft-com:office:smarttags" w:element="place">
          <w:r w:rsidRPr="00265903">
            <w:rPr>
              <w:lang w:val="en-US"/>
            </w:rPr>
            <w:t>New York</w:t>
          </w:r>
        </w:smartTag>
      </w:smartTag>
      <w:r w:rsidRPr="00265903">
        <w:rPr>
          <w:lang w:val="en-US"/>
        </w:rPr>
        <w:t xml:space="preserve"> based architecture practice with his partner, </w:t>
      </w:r>
      <w:proofErr w:type="spellStart"/>
      <w:r w:rsidRPr="00265903">
        <w:rPr>
          <w:lang w:val="en-US"/>
        </w:rPr>
        <w:t>Lise</w:t>
      </w:r>
      <w:proofErr w:type="spellEnd"/>
      <w:r w:rsidRPr="00265903">
        <w:rPr>
          <w:lang w:val="en-US"/>
        </w:rPr>
        <w:t xml:space="preserve"> Anne Cou</w:t>
      </w:r>
      <w:r>
        <w:rPr>
          <w:lang w:val="en-US"/>
        </w:rPr>
        <w:t>ture, in 1989.</w:t>
      </w:r>
    </w:p>
    <w:p w:rsidR="00E96AEC" w:rsidRPr="00265903" w:rsidRDefault="00E96AEC" w:rsidP="00E96AEC">
      <w:pPr>
        <w:jc w:val="both"/>
        <w:rPr>
          <w:lang w:val="en-US"/>
        </w:rPr>
      </w:pPr>
      <w:r w:rsidRPr="00265903">
        <w:rPr>
          <w:lang w:val="en-US"/>
        </w:rPr>
        <w:t xml:space="preserve">In 1983 Rashid received his bachelor's degree in architecture from </w:t>
      </w:r>
      <w:smartTag w:uri="urn:schemas-microsoft-com:office:smarttags" w:element="PlaceName">
        <w:r w:rsidRPr="00265903">
          <w:rPr>
            <w:lang w:val="en-US"/>
          </w:rPr>
          <w:t>Carleton</w:t>
        </w:r>
      </w:smartTag>
      <w:r w:rsidRPr="00265903">
        <w:rPr>
          <w:lang w:val="en-US"/>
        </w:rPr>
        <w:t xml:space="preserve"> </w:t>
      </w:r>
      <w:smartTag w:uri="urn:schemas-microsoft-com:office:smarttags" w:element="PlaceType">
        <w:r w:rsidRPr="00265903">
          <w:rPr>
            <w:lang w:val="en-US"/>
          </w:rPr>
          <w:t>University</w:t>
        </w:r>
      </w:smartTag>
      <w:r w:rsidRPr="00265903">
        <w:rPr>
          <w:lang w:val="en-US"/>
        </w:rPr>
        <w:t xml:space="preserve"> (</w:t>
      </w:r>
      <w:smartTag w:uri="urn:schemas-microsoft-com:office:smarttags" w:element="country-region">
        <w:r w:rsidRPr="00265903">
          <w:rPr>
            <w:lang w:val="en-US"/>
          </w:rPr>
          <w:t>Canada</w:t>
        </w:r>
      </w:smartTag>
      <w:r w:rsidRPr="00265903">
        <w:rPr>
          <w:lang w:val="en-US"/>
        </w:rPr>
        <w:t xml:space="preserve">) and in 1985 received a Master of Architecture degree from the </w:t>
      </w:r>
      <w:proofErr w:type="spellStart"/>
      <w:r w:rsidRPr="00265903">
        <w:rPr>
          <w:lang w:val="en-US"/>
        </w:rPr>
        <w:t>Cranbrook</w:t>
      </w:r>
      <w:proofErr w:type="spellEnd"/>
      <w:r w:rsidRPr="00265903">
        <w:rPr>
          <w:lang w:val="en-US"/>
        </w:rPr>
        <w:t xml:space="preserve"> Academy of Art in </w:t>
      </w:r>
      <w:smartTag w:uri="urn:schemas-microsoft-com:office:smarttags" w:element="place">
        <w:smartTag w:uri="urn:schemas-microsoft-com:office:smarttags" w:element="City">
          <w:r w:rsidRPr="00265903">
            <w:rPr>
              <w:lang w:val="en-US"/>
            </w:rPr>
            <w:t>Bloomfield Hills</w:t>
          </w:r>
        </w:smartTag>
        <w:r w:rsidRPr="00265903">
          <w:rPr>
            <w:lang w:val="en-US"/>
          </w:rPr>
          <w:t xml:space="preserve">, </w:t>
        </w:r>
        <w:smartTag w:uri="urn:schemas-microsoft-com:office:smarttags" w:element="State">
          <w:r w:rsidRPr="00265903">
            <w:rPr>
              <w:lang w:val="en-US"/>
            </w:rPr>
            <w:t>Michigan</w:t>
          </w:r>
        </w:smartTag>
      </w:smartTag>
      <w:r w:rsidRPr="00265903">
        <w:rPr>
          <w:lang w:val="en-US"/>
        </w:rPr>
        <w:t xml:space="preserve">. Rashid's academic career includes visiting professorships at several universities, including the Royal Danish Academy of Fine Arts in Copenhagen, the Southern California Institute of Architecture (SCI-Arc) in Los Angeles, the Harvard University Graduate School of Design, the </w:t>
      </w:r>
      <w:proofErr w:type="spellStart"/>
      <w:r w:rsidRPr="00265903">
        <w:rPr>
          <w:lang w:val="en-US"/>
        </w:rPr>
        <w:t>Berlage</w:t>
      </w:r>
      <w:proofErr w:type="spellEnd"/>
      <w:r w:rsidRPr="00265903">
        <w:rPr>
          <w:lang w:val="en-US"/>
        </w:rPr>
        <w:t xml:space="preserve"> Institute in Amsterdam, the University of Michigan (Ann Arbor) and the Lund University. Since 1989, Rashid has been an Associate Professor of Architecture at the Graduate School of Architecture, Planning and Preservation at </w:t>
      </w:r>
      <w:smartTag w:uri="urn:schemas-microsoft-com:office:smarttags" w:element="PlaceName">
        <w:r w:rsidRPr="00265903">
          <w:rPr>
            <w:lang w:val="en-US"/>
          </w:rPr>
          <w:t>Columbia</w:t>
        </w:r>
      </w:smartTag>
      <w:r w:rsidRPr="00265903">
        <w:rPr>
          <w:lang w:val="en-US"/>
        </w:rPr>
        <w:t xml:space="preserve"> </w:t>
      </w:r>
      <w:smartTag w:uri="urn:schemas-microsoft-com:office:smarttags" w:element="PlaceType">
        <w:r w:rsidRPr="00265903">
          <w:rPr>
            <w:lang w:val="en-US"/>
          </w:rPr>
          <w:t>University</w:t>
        </w:r>
      </w:smartTag>
      <w:r w:rsidRPr="00265903">
        <w:rPr>
          <w:lang w:val="en-US"/>
        </w:rPr>
        <w:t xml:space="preserve"> in </w:t>
      </w:r>
      <w:smartTag w:uri="urn:schemas-microsoft-com:office:smarttags" w:element="State">
        <w:smartTag w:uri="urn:schemas-microsoft-com:office:smarttags" w:element="place">
          <w:r w:rsidRPr="00265903">
            <w:rPr>
              <w:lang w:val="en-US"/>
            </w:rPr>
            <w:t>New York</w:t>
          </w:r>
        </w:smartTag>
      </w:smartTag>
      <w:r w:rsidRPr="00265903">
        <w:rPr>
          <w:lang w:val="en-US"/>
        </w:rPr>
        <w:t xml:space="preserve">, where he launched the "Advanced Digital Design" (1992) and the "Digital Design Initiative" (1995). In 2004, he received a professorship at the </w:t>
      </w:r>
      <w:proofErr w:type="spellStart"/>
      <w:r w:rsidRPr="00265903">
        <w:rPr>
          <w:lang w:val="en-US"/>
        </w:rPr>
        <w:t>Cátedra</w:t>
      </w:r>
      <w:proofErr w:type="spellEnd"/>
      <w:r w:rsidRPr="00265903">
        <w:rPr>
          <w:lang w:val="en-US"/>
        </w:rPr>
        <w:t xml:space="preserve"> Luis </w:t>
      </w:r>
      <w:proofErr w:type="spellStart"/>
      <w:r w:rsidRPr="00265903">
        <w:rPr>
          <w:lang w:val="en-US"/>
        </w:rPr>
        <w:t>Barragán</w:t>
      </w:r>
      <w:proofErr w:type="spellEnd"/>
      <w:r w:rsidRPr="00265903">
        <w:rPr>
          <w:lang w:val="en-US"/>
        </w:rPr>
        <w:t xml:space="preserve"> in </w:t>
      </w:r>
      <w:smartTag w:uri="urn:schemas-microsoft-com:office:smarttags" w:element="City">
        <w:r w:rsidRPr="00265903">
          <w:rPr>
            <w:lang w:val="en-US"/>
          </w:rPr>
          <w:t>Monterrey</w:t>
        </w:r>
      </w:smartTag>
      <w:r w:rsidRPr="00265903">
        <w:rPr>
          <w:lang w:val="en-US"/>
        </w:rPr>
        <w:t xml:space="preserve">, </w:t>
      </w:r>
      <w:smartTag w:uri="urn:schemas-microsoft-com:office:smarttags" w:element="country-region">
        <w:r w:rsidRPr="00265903">
          <w:rPr>
            <w:lang w:val="en-US"/>
          </w:rPr>
          <w:t>Mexico</w:t>
        </w:r>
      </w:smartTag>
      <w:r w:rsidRPr="00265903">
        <w:rPr>
          <w:lang w:val="en-US"/>
        </w:rPr>
        <w:t xml:space="preserve"> and from 2006- 2009 he was a professor at the Swiss Federal Institute of Technology in </w:t>
      </w:r>
      <w:smartTag w:uri="urn:schemas-microsoft-com:office:smarttags" w:element="City">
        <w:smartTag w:uri="urn:schemas-microsoft-com:office:smarttags" w:element="place">
          <w:r w:rsidRPr="00265903">
            <w:rPr>
              <w:lang w:val="en-US"/>
            </w:rPr>
            <w:t>Zurich</w:t>
          </w:r>
        </w:smartTag>
      </w:smartTag>
      <w:r w:rsidRPr="00265903">
        <w:rPr>
          <w:lang w:val="en-US"/>
        </w:rPr>
        <w:t xml:space="preserve">. In 2008, Rashid was the recipient of the </w:t>
      </w:r>
      <w:proofErr w:type="spellStart"/>
      <w:r w:rsidRPr="00265903">
        <w:rPr>
          <w:lang w:val="en-US"/>
        </w:rPr>
        <w:t>Kenzo</w:t>
      </w:r>
      <w:proofErr w:type="spellEnd"/>
      <w:r w:rsidRPr="00265903">
        <w:rPr>
          <w:lang w:val="en-US"/>
        </w:rPr>
        <w:t xml:space="preserve"> </w:t>
      </w:r>
      <w:proofErr w:type="spellStart"/>
      <w:r w:rsidRPr="00265903">
        <w:rPr>
          <w:lang w:val="en-US"/>
        </w:rPr>
        <w:t>Tange</w:t>
      </w:r>
      <w:proofErr w:type="spellEnd"/>
      <w:r w:rsidRPr="00265903">
        <w:rPr>
          <w:lang w:val="en-US"/>
        </w:rPr>
        <w:t xml:space="preserve"> Visiting Professor Chair at the Harvard University Graduate School of Design. He was also a member of the jury for the Aga Khan Award for Architecture. From 2009 to 2011 he was a guest professor at the </w:t>
      </w:r>
      <w:smartTag w:uri="urn:schemas-microsoft-com:office:smarttags" w:element="PlaceType">
        <w:r w:rsidRPr="00265903">
          <w:rPr>
            <w:lang w:val="en-US"/>
          </w:rPr>
          <w:t>School</w:t>
        </w:r>
      </w:smartTag>
      <w:r w:rsidRPr="00265903">
        <w:rPr>
          <w:lang w:val="en-US"/>
        </w:rPr>
        <w:t xml:space="preserve"> of </w:t>
      </w:r>
      <w:smartTag w:uri="urn:schemas-microsoft-com:office:smarttags" w:element="PlaceName">
        <w:r w:rsidRPr="00265903">
          <w:rPr>
            <w:lang w:val="en-US"/>
          </w:rPr>
          <w:t>Architecture</w:t>
        </w:r>
      </w:smartTag>
      <w:r w:rsidRPr="00265903">
        <w:rPr>
          <w:lang w:val="en-US"/>
        </w:rPr>
        <w:t xml:space="preserve"> at </w:t>
      </w:r>
      <w:smartTag w:uri="urn:schemas-microsoft-com:office:smarttags" w:element="place">
        <w:smartTag w:uri="urn:schemas-microsoft-com:office:smarttags" w:element="PlaceName">
          <w:r w:rsidRPr="00265903">
            <w:rPr>
              <w:lang w:val="en-US"/>
            </w:rPr>
            <w:t>Princeton</w:t>
          </w:r>
        </w:smartTag>
        <w:r w:rsidRPr="00265903">
          <w:rPr>
            <w:lang w:val="en-US"/>
          </w:rPr>
          <w:t xml:space="preserve"> </w:t>
        </w:r>
        <w:smartTag w:uri="urn:schemas-microsoft-com:office:smarttags" w:element="PlaceType">
          <w:r w:rsidRPr="00265903">
            <w:rPr>
              <w:lang w:val="en-US"/>
            </w:rPr>
            <w:t>University</w:t>
          </w:r>
        </w:smartTag>
      </w:smartTag>
      <w:r w:rsidRPr="00265903">
        <w:rPr>
          <w:lang w:val="en-US"/>
        </w:rPr>
        <w:t>.</w:t>
      </w:r>
    </w:p>
    <w:p w:rsidR="00E96AEC" w:rsidRPr="00265903" w:rsidRDefault="00E96AEC" w:rsidP="00E96AEC">
      <w:pPr>
        <w:jc w:val="both"/>
        <w:rPr>
          <w:lang w:val="en-US"/>
        </w:rPr>
      </w:pPr>
    </w:p>
    <w:p w:rsidR="00E96AEC" w:rsidRPr="00265903" w:rsidRDefault="00E96AEC" w:rsidP="00E96AEC">
      <w:pPr>
        <w:jc w:val="both"/>
        <w:rPr>
          <w:lang w:val="en-US"/>
        </w:rPr>
      </w:pPr>
      <w:r w:rsidRPr="00265903">
        <w:rPr>
          <w:lang w:val="en-US"/>
        </w:rPr>
        <w:t xml:space="preserve">In 2000 Rashid represented the </w:t>
      </w:r>
      <w:smartTag w:uri="urn:schemas-microsoft-com:office:smarttags" w:element="country-region">
        <w:r w:rsidRPr="00265903">
          <w:rPr>
            <w:lang w:val="en-US"/>
          </w:rPr>
          <w:t>U.S.</w:t>
        </w:r>
      </w:smartTag>
      <w:r w:rsidRPr="00265903">
        <w:rPr>
          <w:lang w:val="en-US"/>
        </w:rPr>
        <w:t xml:space="preserve"> at the Seventh International Architecture Biennale in </w:t>
      </w:r>
      <w:smartTag w:uri="urn:schemas-microsoft-com:office:smarttags" w:element="place">
        <w:smartTag w:uri="urn:schemas-microsoft-com:office:smarttags" w:element="City">
          <w:r w:rsidRPr="00265903">
            <w:rPr>
              <w:lang w:val="en-US"/>
            </w:rPr>
            <w:t>Venice</w:t>
          </w:r>
        </w:smartTag>
        <w:r w:rsidRPr="00265903">
          <w:rPr>
            <w:lang w:val="en-US"/>
          </w:rPr>
          <w:t xml:space="preserve">, </w:t>
        </w:r>
        <w:smartTag w:uri="urn:schemas-microsoft-com:office:smarttags" w:element="country-region">
          <w:r w:rsidRPr="00265903">
            <w:rPr>
              <w:lang w:val="en-US"/>
            </w:rPr>
            <w:t>Italy</w:t>
          </w:r>
        </w:smartTag>
      </w:smartTag>
      <w:r w:rsidRPr="00265903">
        <w:rPr>
          <w:lang w:val="en-US"/>
        </w:rPr>
        <w:t xml:space="preserve">. In 2004, Asymptote Architecture was selected as the design architects of </w:t>
      </w:r>
      <w:proofErr w:type="spellStart"/>
      <w:r w:rsidRPr="00265903">
        <w:rPr>
          <w:lang w:val="en-US"/>
        </w:rPr>
        <w:t>Metamorph</w:t>
      </w:r>
      <w:proofErr w:type="spellEnd"/>
      <w:r w:rsidRPr="00265903">
        <w:rPr>
          <w:lang w:val="en-US"/>
        </w:rPr>
        <w:t xml:space="preserve">, the Ninth </w:t>
      </w:r>
      <w:r>
        <w:rPr>
          <w:lang w:val="en-US"/>
        </w:rPr>
        <w:t>Venice Architecture Biennale.</w:t>
      </w:r>
    </w:p>
    <w:p w:rsidR="00E96AEC" w:rsidRPr="00265903" w:rsidRDefault="00E96AEC" w:rsidP="00E96AEC">
      <w:pPr>
        <w:jc w:val="both"/>
        <w:rPr>
          <w:lang w:val="en-US"/>
        </w:rPr>
      </w:pPr>
    </w:p>
    <w:p w:rsidR="00E96AEC" w:rsidRPr="00265903" w:rsidRDefault="00E96AEC" w:rsidP="00E96AEC">
      <w:pPr>
        <w:jc w:val="both"/>
        <w:rPr>
          <w:lang w:val="en-US"/>
        </w:rPr>
      </w:pPr>
      <w:r w:rsidRPr="00265903">
        <w:rPr>
          <w:lang w:val="en-US"/>
        </w:rPr>
        <w:t xml:space="preserve">Asymptote Architecture was awarded the prestigious Frederick </w:t>
      </w:r>
      <w:proofErr w:type="spellStart"/>
      <w:r w:rsidRPr="00265903">
        <w:rPr>
          <w:lang w:val="en-US"/>
        </w:rPr>
        <w:t>Kiesler</w:t>
      </w:r>
      <w:proofErr w:type="spellEnd"/>
      <w:r w:rsidRPr="00265903">
        <w:rPr>
          <w:lang w:val="en-US"/>
        </w:rPr>
        <w:t xml:space="preserve"> Prize for Architecture and the Arts in recognition of exceptional contributions to the progress and merging of art and architecture.</w:t>
      </w:r>
    </w:p>
    <w:p w:rsidR="00E96AEC" w:rsidRPr="00265903" w:rsidRDefault="00E96AEC" w:rsidP="00E96AEC">
      <w:pPr>
        <w:jc w:val="both"/>
        <w:rPr>
          <w:lang w:val="en-US"/>
        </w:rPr>
      </w:pPr>
    </w:p>
    <w:p w:rsidR="00E96AEC" w:rsidRPr="00265903" w:rsidRDefault="00E96AEC" w:rsidP="00E96AEC">
      <w:pPr>
        <w:jc w:val="both"/>
        <w:rPr>
          <w:lang w:val="en-US"/>
        </w:rPr>
      </w:pPr>
      <w:r w:rsidRPr="00265903">
        <w:rPr>
          <w:lang w:val="en-US"/>
        </w:rPr>
        <w:lastRenderedPageBreak/>
        <w:t xml:space="preserve">Since its inception in 1989, Asymptote has received awards for visionary building construction, master planning, art installations, exhibitions, product design as well as spatial landmark for digital environments. Since October 2011 Rashid has been a professor at the </w:t>
      </w:r>
      <w:smartTag w:uri="urn:schemas-microsoft-com:office:smarttags" w:element="place">
        <w:smartTag w:uri="urn:schemas-microsoft-com:office:smarttags" w:element="PlaceType">
          <w:r w:rsidRPr="00265903">
            <w:rPr>
              <w:lang w:val="en-US"/>
            </w:rPr>
            <w:t>University</w:t>
          </w:r>
        </w:smartTag>
        <w:r w:rsidRPr="00265903">
          <w:rPr>
            <w:lang w:val="en-US"/>
          </w:rPr>
          <w:t xml:space="preserve"> of </w:t>
        </w:r>
        <w:smartTag w:uri="urn:schemas-microsoft-com:office:smarttags" w:element="PlaceName">
          <w:r w:rsidRPr="00265903">
            <w:rPr>
              <w:lang w:val="en-US"/>
            </w:rPr>
            <w:t>Applied Arts Vienna</w:t>
          </w:r>
        </w:smartTag>
      </w:smartTag>
      <w:r w:rsidRPr="00265903">
        <w:rPr>
          <w:lang w:val="en-US"/>
        </w:rPr>
        <w:t>.</w:t>
      </w:r>
    </w:p>
    <w:p w:rsidR="00E96AEC" w:rsidRPr="00265903" w:rsidRDefault="00E96AEC" w:rsidP="00E96AEC">
      <w:pPr>
        <w:jc w:val="both"/>
        <w:rPr>
          <w:lang w:val="en-US"/>
        </w:rPr>
      </w:pPr>
      <w:r w:rsidRPr="00265903">
        <w:rPr>
          <w:lang w:val="en-US"/>
        </w:rPr>
        <w:t>Architectural work</w:t>
      </w:r>
    </w:p>
    <w:p w:rsidR="00E96AEC" w:rsidRPr="00265903" w:rsidRDefault="00E96AEC" w:rsidP="00E96AEC">
      <w:pPr>
        <w:jc w:val="both"/>
        <w:rPr>
          <w:lang w:val="en-US"/>
        </w:rPr>
      </w:pPr>
    </w:p>
    <w:p w:rsidR="00E96AEC" w:rsidRPr="00265903" w:rsidRDefault="00E96AEC" w:rsidP="00E96AEC">
      <w:pPr>
        <w:jc w:val="both"/>
        <w:rPr>
          <w:lang w:val="en-US"/>
        </w:rPr>
      </w:pPr>
      <w:r w:rsidRPr="00265903">
        <w:rPr>
          <w:lang w:val="en-US"/>
        </w:rPr>
        <w:t xml:space="preserve">Rashid's work as principal of Asymptote includes among others </w:t>
      </w:r>
      <w:smartTag w:uri="urn:schemas-microsoft-com:office:smarttags" w:element="Street">
        <w:smartTag w:uri="urn:schemas-microsoft-com:office:smarttags" w:element="address">
          <w:r w:rsidRPr="00265903">
            <w:rPr>
              <w:lang w:val="en-US"/>
            </w:rPr>
            <w:t>166 Perry Street</w:t>
          </w:r>
        </w:smartTag>
      </w:smartTag>
      <w:r w:rsidRPr="00265903">
        <w:rPr>
          <w:lang w:val="en-US"/>
        </w:rPr>
        <w:t>, a luxury residential buildin</w:t>
      </w:r>
      <w:r>
        <w:rPr>
          <w:lang w:val="en-US"/>
        </w:rPr>
        <w:t xml:space="preserve">g in </w:t>
      </w:r>
      <w:smartTag w:uri="urn:schemas-microsoft-com:office:smarttags" w:element="City">
        <w:r>
          <w:rPr>
            <w:lang w:val="en-US"/>
          </w:rPr>
          <w:t>Manhattan</w:t>
        </w:r>
      </w:smartTag>
      <w:r>
        <w:rPr>
          <w:lang w:val="en-US"/>
        </w:rPr>
        <w:t xml:space="preserve">'s </w:t>
      </w:r>
      <w:proofErr w:type="spellStart"/>
      <w:r>
        <w:rPr>
          <w:lang w:val="en-US"/>
        </w:rPr>
        <w:t>Westvillage</w:t>
      </w:r>
      <w:proofErr w:type="spellEnd"/>
      <w:r>
        <w:rPr>
          <w:lang w:val="en-US"/>
        </w:rPr>
        <w:t>,</w:t>
      </w:r>
      <w:r w:rsidRPr="00265903">
        <w:rPr>
          <w:lang w:val="en-US"/>
        </w:rPr>
        <w:t xml:space="preserve"> th</w:t>
      </w:r>
      <w:r>
        <w:rPr>
          <w:lang w:val="en-US"/>
        </w:rPr>
        <w:t xml:space="preserve">e </w:t>
      </w:r>
      <w:proofErr w:type="spellStart"/>
      <w:r>
        <w:rPr>
          <w:lang w:val="en-US"/>
        </w:rPr>
        <w:t>Yas</w:t>
      </w:r>
      <w:proofErr w:type="spellEnd"/>
      <w:r>
        <w:rPr>
          <w:lang w:val="en-US"/>
        </w:rPr>
        <w:t xml:space="preserve"> Viceroy Abu Dhabi Hotel</w:t>
      </w:r>
      <w:r w:rsidRPr="00265903">
        <w:rPr>
          <w:lang w:val="en-US"/>
        </w:rPr>
        <w:t xml:space="preserve"> a luxury hotel and one of the main architectural features of the new </w:t>
      </w:r>
      <w:proofErr w:type="spellStart"/>
      <w:r w:rsidRPr="00265903">
        <w:rPr>
          <w:lang w:val="en-US"/>
        </w:rPr>
        <w:t>Yas</w:t>
      </w:r>
      <w:proofErr w:type="spellEnd"/>
      <w:r w:rsidRPr="00265903">
        <w:rPr>
          <w:lang w:val="en-US"/>
        </w:rPr>
        <w:t xml:space="preserve"> Marina development and accompanying Formula 1 raceway circuit in </w:t>
      </w:r>
      <w:smartTag w:uri="urn:schemas-microsoft-com:office:smarttags" w:element="City">
        <w:r w:rsidRPr="00265903">
          <w:rPr>
            <w:lang w:val="en-US"/>
          </w:rPr>
          <w:t>Abu Dhabi</w:t>
        </w:r>
      </w:smartTag>
      <w:r w:rsidRPr="00265903">
        <w:rPr>
          <w:lang w:val="en-US"/>
        </w:rPr>
        <w:t xml:space="preserve"> and the </w:t>
      </w:r>
      <w:proofErr w:type="spellStart"/>
      <w:r w:rsidRPr="00265903">
        <w:rPr>
          <w:lang w:val="en-US"/>
        </w:rPr>
        <w:t>HydraPier</w:t>
      </w:r>
      <w:proofErr w:type="spellEnd"/>
      <w:r w:rsidRPr="00265903">
        <w:rPr>
          <w:lang w:val="en-US"/>
        </w:rPr>
        <w:t xml:space="preserve"> Pavilion in </w:t>
      </w:r>
      <w:proofErr w:type="spellStart"/>
      <w:r>
        <w:rPr>
          <w:lang w:val="en-US"/>
        </w:rPr>
        <w:t>Haarlemameer</w:t>
      </w:r>
      <w:proofErr w:type="spellEnd"/>
      <w:r>
        <w:rPr>
          <w:lang w:val="en-US"/>
        </w:rPr>
        <w:t xml:space="preserve"> the </w:t>
      </w:r>
      <w:smartTag w:uri="urn:schemas-microsoft-com:office:smarttags" w:element="country-region">
        <w:smartTag w:uri="urn:schemas-microsoft-com:office:smarttags" w:element="place">
          <w:r>
            <w:rPr>
              <w:lang w:val="en-US"/>
            </w:rPr>
            <w:t>Netherlands</w:t>
          </w:r>
        </w:smartTag>
      </w:smartTag>
      <w:r>
        <w:rPr>
          <w:lang w:val="en-US"/>
        </w:rPr>
        <w:t>.</w:t>
      </w:r>
    </w:p>
    <w:p w:rsidR="00E96AEC" w:rsidRPr="00265903" w:rsidRDefault="00E96AEC" w:rsidP="00E96AEC">
      <w:pPr>
        <w:jc w:val="both"/>
        <w:rPr>
          <w:lang w:val="en-US"/>
        </w:rPr>
      </w:pPr>
    </w:p>
    <w:p w:rsidR="00E96AEC" w:rsidRPr="00265903" w:rsidRDefault="00E96AEC" w:rsidP="00E96AEC">
      <w:pPr>
        <w:jc w:val="both"/>
        <w:rPr>
          <w:lang w:val="en-US"/>
        </w:rPr>
      </w:pPr>
      <w:r w:rsidRPr="00265903">
        <w:rPr>
          <w:lang w:val="en-US"/>
        </w:rPr>
        <w:t>Asymptote's Portfolio also includes some high-profile interior work such as the New York Stock Exc</w:t>
      </w:r>
      <w:r>
        <w:rPr>
          <w:lang w:val="en-US"/>
        </w:rPr>
        <w:t>hange Advanced Trading Floor,</w:t>
      </w:r>
      <w:r w:rsidRPr="00265903">
        <w:rPr>
          <w:lang w:val="en-US"/>
        </w:rPr>
        <w:t xml:space="preserve"> the American fla</w:t>
      </w:r>
      <w:r>
        <w:rPr>
          <w:lang w:val="en-US"/>
        </w:rPr>
        <w:t xml:space="preserve">gship stores for Carlos </w:t>
      </w:r>
      <w:proofErr w:type="spellStart"/>
      <w:r>
        <w:rPr>
          <w:lang w:val="en-US"/>
        </w:rPr>
        <w:t>Miele</w:t>
      </w:r>
      <w:proofErr w:type="spellEnd"/>
      <w:r>
        <w:rPr>
          <w:lang w:val="en-US"/>
        </w:rPr>
        <w:t xml:space="preserve"> and </w:t>
      </w:r>
      <w:proofErr w:type="spellStart"/>
      <w:r>
        <w:rPr>
          <w:lang w:val="en-US"/>
        </w:rPr>
        <w:t>Alessi</w:t>
      </w:r>
      <w:proofErr w:type="spellEnd"/>
      <w:r w:rsidRPr="00265903">
        <w:rPr>
          <w:lang w:val="en-US"/>
        </w:rPr>
        <w:t xml:space="preserve"> and the Carlos </w:t>
      </w:r>
      <w:proofErr w:type="spellStart"/>
      <w:r w:rsidRPr="00265903">
        <w:rPr>
          <w:lang w:val="en-US"/>
        </w:rPr>
        <w:t>Miele</w:t>
      </w:r>
      <w:proofErr w:type="spellEnd"/>
      <w:r w:rsidRPr="00265903">
        <w:rPr>
          <w:lang w:val="en-US"/>
        </w:rPr>
        <w:t xml:space="preserve"> Store in Paris.</w:t>
      </w:r>
    </w:p>
    <w:p w:rsidR="00E96AEC" w:rsidRPr="00265903" w:rsidRDefault="00E96AEC" w:rsidP="00E96AEC">
      <w:pPr>
        <w:jc w:val="both"/>
        <w:rPr>
          <w:lang w:val="en-US"/>
        </w:rPr>
      </w:pPr>
    </w:p>
    <w:p w:rsidR="00E96AEC" w:rsidRPr="00E96AEC" w:rsidRDefault="00E96AEC" w:rsidP="00E96AEC">
      <w:pPr>
        <w:jc w:val="both"/>
        <w:rPr>
          <w:lang w:val="en-US"/>
        </w:rPr>
      </w:pPr>
      <w:r w:rsidRPr="00265903">
        <w:rPr>
          <w:lang w:val="en-US"/>
        </w:rPr>
        <w:t xml:space="preserve">Other projects include the winning entry for the </w:t>
      </w:r>
      <w:smartTag w:uri="urn:schemas-microsoft-com:office:smarttags" w:element="PlaceName">
        <w:r w:rsidRPr="00265903">
          <w:rPr>
            <w:lang w:val="en-US"/>
          </w:rPr>
          <w:t>World</w:t>
        </w:r>
      </w:smartTag>
      <w:r w:rsidRPr="00265903">
        <w:rPr>
          <w:lang w:val="en-US"/>
        </w:rPr>
        <w:t xml:space="preserve"> </w:t>
      </w:r>
      <w:smartTag w:uri="urn:schemas-microsoft-com:office:smarttags" w:element="PlaceName">
        <w:r w:rsidRPr="00265903">
          <w:rPr>
            <w:lang w:val="en-US"/>
          </w:rPr>
          <w:t>Business</w:t>
        </w:r>
      </w:smartTag>
      <w:r w:rsidRPr="00265903">
        <w:rPr>
          <w:lang w:val="en-US"/>
        </w:rPr>
        <w:t xml:space="preserve"> </w:t>
      </w:r>
      <w:smartTag w:uri="urn:schemas-microsoft-com:office:smarttags" w:element="PlaceType">
        <w:r w:rsidRPr="00265903">
          <w:rPr>
            <w:lang w:val="en-US"/>
          </w:rPr>
          <w:t>Center</w:t>
        </w:r>
      </w:smartTag>
      <w:r w:rsidRPr="00265903">
        <w:rPr>
          <w:lang w:val="en-US"/>
        </w:rPr>
        <w:t xml:space="preserve"> </w:t>
      </w:r>
      <w:smartTag w:uri="urn:schemas-microsoft-com:office:smarttags" w:element="PlaceName">
        <w:r w:rsidRPr="00265903">
          <w:rPr>
            <w:lang w:val="en-US"/>
          </w:rPr>
          <w:t>Solomon</w:t>
        </w:r>
      </w:smartTag>
      <w:r w:rsidRPr="00265903">
        <w:rPr>
          <w:lang w:val="en-US"/>
        </w:rPr>
        <w:t xml:space="preserve"> </w:t>
      </w:r>
      <w:smartTag w:uri="urn:schemas-microsoft-com:office:smarttags" w:element="PlaceName">
        <w:r w:rsidRPr="00265903">
          <w:rPr>
            <w:lang w:val="en-US"/>
          </w:rPr>
          <w:t>Tower</w:t>
        </w:r>
      </w:smartTag>
      <w:r w:rsidRPr="00265903">
        <w:rPr>
          <w:lang w:val="en-US"/>
        </w:rPr>
        <w:t xml:space="preserve"> in </w:t>
      </w:r>
      <w:smartTag w:uri="urn:schemas-microsoft-com:office:smarttags" w:element="City">
        <w:r w:rsidRPr="00265903">
          <w:rPr>
            <w:lang w:val="en-US"/>
          </w:rPr>
          <w:t>Busan</w:t>
        </w:r>
      </w:smartTag>
      <w:r w:rsidRPr="00265903">
        <w:rPr>
          <w:lang w:val="en-US"/>
        </w:rPr>
        <w:t>,</w:t>
      </w:r>
      <w:r>
        <w:rPr>
          <w:lang w:val="en-US"/>
        </w:rPr>
        <w:t xml:space="preserve"> </w:t>
      </w:r>
      <w:smartTag w:uri="urn:schemas-microsoft-com:office:smarttags" w:element="country-region">
        <w:r>
          <w:rPr>
            <w:lang w:val="en-US"/>
          </w:rPr>
          <w:t>South Korea</w:t>
        </w:r>
      </w:smartTag>
      <w:r>
        <w:rPr>
          <w:lang w:val="en-US"/>
        </w:rPr>
        <w:t xml:space="preserve"> in </w:t>
      </w:r>
      <w:smartTag w:uri="urn:schemas-microsoft-com:office:smarttags" w:element="metricconverter">
        <w:smartTagPr>
          <w:attr w:name="ProductID" w:val="2007, a"/>
        </w:smartTagPr>
        <w:r>
          <w:rPr>
            <w:lang w:val="en-US"/>
          </w:rPr>
          <w:t>2007,</w:t>
        </w:r>
        <w:r w:rsidRPr="00265903">
          <w:rPr>
            <w:lang w:val="en-US"/>
          </w:rPr>
          <w:t xml:space="preserve"> a</w:t>
        </w:r>
      </w:smartTag>
      <w:r w:rsidRPr="00265903">
        <w:rPr>
          <w:lang w:val="en-US"/>
        </w:rPr>
        <w:t xml:space="preserve"> large-scale cultural, hotel and performing arts complex in </w:t>
      </w:r>
      <w:smartTag w:uri="urn:schemas-microsoft-com:office:smarttags" w:element="City">
        <w:r w:rsidRPr="00265903">
          <w:rPr>
            <w:lang w:val="en-US"/>
          </w:rPr>
          <w:t>Penang</w:t>
        </w:r>
      </w:smartTag>
      <w:r w:rsidRPr="00265903">
        <w:rPr>
          <w:lang w:val="en-US"/>
        </w:rPr>
        <w:t xml:space="preserve">, </w:t>
      </w:r>
      <w:smartTag w:uri="urn:schemas-microsoft-com:office:smarttags" w:element="country-region">
        <w:r w:rsidRPr="00265903">
          <w:rPr>
            <w:lang w:val="en-US"/>
          </w:rPr>
          <w:t>Malaysia</w:t>
        </w:r>
      </w:smartTag>
      <w:r w:rsidRPr="00265903">
        <w:rPr>
          <w:lang w:val="en-US"/>
        </w:rPr>
        <w:t xml:space="preserve"> and the </w:t>
      </w:r>
      <w:smartTag w:uri="urn:schemas-microsoft-com:office:smarttags" w:element="PlaceName">
        <w:r w:rsidRPr="00265903">
          <w:rPr>
            <w:lang w:val="en-US"/>
          </w:rPr>
          <w:t>Strata</w:t>
        </w:r>
      </w:smartTag>
      <w:r w:rsidRPr="00265903">
        <w:rPr>
          <w:lang w:val="en-US"/>
        </w:rPr>
        <w:t xml:space="preserve"> </w:t>
      </w:r>
      <w:smartTag w:uri="urn:schemas-microsoft-com:office:smarttags" w:element="PlaceType">
        <w:r w:rsidRPr="00265903">
          <w:rPr>
            <w:lang w:val="en-US"/>
          </w:rPr>
          <w:t>Tower</w:t>
        </w:r>
      </w:smartTag>
      <w:r>
        <w:rPr>
          <w:lang w:val="en-US"/>
        </w:rPr>
        <w:t xml:space="preserve"> in </w:t>
      </w:r>
      <w:smartTag w:uri="urn:schemas-microsoft-com:office:smarttags" w:element="place">
        <w:smartTag w:uri="urn:schemas-microsoft-com:office:smarttags" w:element="City">
          <w:r>
            <w:rPr>
              <w:lang w:val="en-US"/>
            </w:rPr>
            <w:t>Abu Dhabi</w:t>
          </w:r>
        </w:smartTag>
      </w:smartTag>
      <w:r>
        <w:rPr>
          <w:lang w:val="en-US"/>
        </w:rPr>
        <w:t>.</w:t>
      </w:r>
    </w:p>
    <w:p w:rsidR="00E96AEC" w:rsidRPr="00E96AEC" w:rsidRDefault="00E96AEC" w:rsidP="00E96AEC">
      <w:pPr>
        <w:jc w:val="both"/>
        <w:rPr>
          <w:lang w:val="en-US"/>
        </w:rPr>
      </w:pPr>
    </w:p>
    <w:p w:rsidR="00E96AEC" w:rsidRPr="00AA58EB" w:rsidRDefault="00E96AEC" w:rsidP="00E96AEC">
      <w:pPr>
        <w:jc w:val="center"/>
        <w:rPr>
          <w:b/>
          <w:sz w:val="32"/>
          <w:szCs w:val="32"/>
          <w:lang w:val="en-US"/>
        </w:rPr>
      </w:pPr>
      <w:r>
        <w:rPr>
          <w:b/>
          <w:sz w:val="32"/>
          <w:szCs w:val="32"/>
          <w:lang w:val="en-US"/>
        </w:rPr>
        <w:t xml:space="preserve">2.1 </w:t>
      </w:r>
      <w:r w:rsidRPr="00AA58EB">
        <w:rPr>
          <w:b/>
          <w:sz w:val="32"/>
          <w:szCs w:val="32"/>
          <w:lang w:val="en-US"/>
        </w:rPr>
        <w:t>Asymptote</w:t>
      </w:r>
    </w:p>
    <w:p w:rsidR="00E96AEC" w:rsidRPr="00AA58EB" w:rsidRDefault="00E96AEC" w:rsidP="00E96AEC">
      <w:pPr>
        <w:rPr>
          <w:lang w:val="en-US"/>
        </w:rPr>
      </w:pPr>
    </w:p>
    <w:p w:rsidR="00E96AEC" w:rsidRPr="00AA58EB" w:rsidRDefault="00E96AEC" w:rsidP="00E96AEC">
      <w:pPr>
        <w:jc w:val="center"/>
        <w:rPr>
          <w:b/>
          <w:lang w:val="en-US"/>
        </w:rPr>
      </w:pPr>
      <w:r>
        <w:rPr>
          <w:b/>
          <w:lang w:val="en-US"/>
        </w:rPr>
        <w:t xml:space="preserve">2.2 </w:t>
      </w:r>
      <w:r w:rsidRPr="00AA58EB">
        <w:rPr>
          <w:b/>
          <w:lang w:val="en-US"/>
        </w:rPr>
        <w:t>Projects</w:t>
      </w:r>
    </w:p>
    <w:p w:rsidR="00E96AEC" w:rsidRPr="00AA58EB" w:rsidRDefault="00E96AEC" w:rsidP="00E96AEC">
      <w:pPr>
        <w:rPr>
          <w:lang w:val="en-US"/>
        </w:rPr>
      </w:pPr>
    </w:p>
    <w:p w:rsidR="00E96AEC" w:rsidRPr="004C1C90" w:rsidRDefault="00E96AEC" w:rsidP="00E96AEC">
      <w:pPr>
        <w:jc w:val="both"/>
        <w:rPr>
          <w:lang w:val="en-US"/>
        </w:rPr>
      </w:pPr>
      <w:r w:rsidRPr="0022335B">
        <w:rPr>
          <w:lang w:val="en-US"/>
        </w:rPr>
        <w:t xml:space="preserve">1989 Asymptote won international recognition for their winning entry of the Steel Cloud in the Los Angeles </w:t>
      </w:r>
      <w:proofErr w:type="spellStart"/>
      <w:r w:rsidRPr="0022335B">
        <w:rPr>
          <w:lang w:val="en-US"/>
        </w:rPr>
        <w:t>Westcoast</w:t>
      </w:r>
      <w:proofErr w:type="spellEnd"/>
      <w:r w:rsidRPr="0022335B">
        <w:rPr>
          <w:lang w:val="en-US"/>
        </w:rPr>
        <w:t xml:space="preserve"> Gateway Competition. In 1992, </w:t>
      </w:r>
      <w:proofErr w:type="spellStart"/>
      <w:r w:rsidRPr="0022335B">
        <w:rPr>
          <w:lang w:val="en-US"/>
        </w:rPr>
        <w:t>Lise</w:t>
      </w:r>
      <w:proofErr w:type="spellEnd"/>
      <w:r w:rsidRPr="0022335B">
        <w:rPr>
          <w:lang w:val="en-US"/>
        </w:rPr>
        <w:t xml:space="preserve"> Anne Couture and Hani Rashid were asked by The New York Times to design a hypothetic</w:t>
      </w:r>
      <w:r>
        <w:rPr>
          <w:lang w:val="en-US"/>
        </w:rPr>
        <w:t xml:space="preserve">al building for </w:t>
      </w:r>
      <w:smartTag w:uri="urn:schemas-microsoft-com:office:smarttags" w:element="place">
        <w:r>
          <w:rPr>
            <w:lang w:val="en-US"/>
          </w:rPr>
          <w:t>Times Square</w:t>
        </w:r>
      </w:smartTag>
      <w:r>
        <w:rPr>
          <w:lang w:val="en-US"/>
        </w:rPr>
        <w:t>.</w:t>
      </w:r>
    </w:p>
    <w:p w:rsidR="00E96AEC" w:rsidRPr="00AA58EB" w:rsidRDefault="00E96AEC" w:rsidP="00E96AEC">
      <w:pPr>
        <w:jc w:val="both"/>
        <w:rPr>
          <w:lang w:val="en-US"/>
        </w:rPr>
      </w:pPr>
      <w:r w:rsidRPr="0022335B">
        <w:rPr>
          <w:lang w:val="en-US"/>
        </w:rPr>
        <w:t xml:space="preserve">In 1996, Asymptote built their first project </w:t>
      </w:r>
      <w:proofErr w:type="spellStart"/>
      <w:proofErr w:type="gramStart"/>
      <w:r w:rsidRPr="0022335B">
        <w:rPr>
          <w:lang w:val="en-US"/>
        </w:rPr>
        <w:t>overseas,the</w:t>
      </w:r>
      <w:proofErr w:type="spellEnd"/>
      <w:proofErr w:type="gramEnd"/>
      <w:r w:rsidRPr="0022335B">
        <w:rPr>
          <w:lang w:val="en-US"/>
        </w:rPr>
        <w:t xml:space="preserve"> Universe Theatre in </w:t>
      </w:r>
      <w:smartTag w:uri="urn:schemas-microsoft-com:office:smarttags" w:element="place">
        <w:smartTag w:uri="urn:schemas-microsoft-com:office:smarttags" w:element="City">
          <w:r w:rsidRPr="0022335B">
            <w:rPr>
              <w:lang w:val="en-US"/>
            </w:rPr>
            <w:t>Aarhus</w:t>
          </w:r>
        </w:smartTag>
        <w:r w:rsidRPr="0022335B">
          <w:rPr>
            <w:lang w:val="en-US"/>
          </w:rPr>
          <w:t xml:space="preserve">, </w:t>
        </w:r>
        <w:smartTag w:uri="urn:schemas-microsoft-com:office:smarttags" w:element="country-region">
          <w:r w:rsidRPr="0022335B">
            <w:rPr>
              <w:lang w:val="en-US"/>
            </w:rPr>
            <w:t>Denmark</w:t>
          </w:r>
        </w:smartTag>
      </w:smartTag>
      <w:r w:rsidRPr="0022335B">
        <w:rPr>
          <w:lang w:val="en-US"/>
        </w:rPr>
        <w:t xml:space="preserve">. The project was awarded the Danish building of the year award by the Architects' Association of Denmark. In </w:t>
      </w:r>
      <w:proofErr w:type="gramStart"/>
      <w:r w:rsidRPr="0022335B">
        <w:rPr>
          <w:lang w:val="en-US"/>
        </w:rPr>
        <w:t>1999,Asymptote</w:t>
      </w:r>
      <w:proofErr w:type="gramEnd"/>
      <w:r w:rsidRPr="0022335B">
        <w:rPr>
          <w:lang w:val="en-US"/>
        </w:rPr>
        <w:t xml:space="preserve"> designed the first large capacity virtual reality environment and also completed the </w:t>
      </w:r>
      <w:smartTag w:uri="urn:schemas-microsoft-com:office:smarttags" w:element="place">
        <w:smartTag w:uri="urn:schemas-microsoft-com:office:smarttags" w:element="PlaceName">
          <w:r w:rsidRPr="0022335B">
            <w:rPr>
              <w:lang w:val="en-US"/>
            </w:rPr>
            <w:t>Advanced</w:t>
          </w:r>
        </w:smartTag>
        <w:r w:rsidRPr="0022335B">
          <w:rPr>
            <w:lang w:val="en-US"/>
          </w:rPr>
          <w:t xml:space="preserve"> </w:t>
        </w:r>
        <w:smartTag w:uri="urn:schemas-microsoft-com:office:smarttags" w:element="PlaceName">
          <w:r w:rsidRPr="0022335B">
            <w:rPr>
              <w:lang w:val="en-US"/>
            </w:rPr>
            <w:t>Floor</w:t>
          </w:r>
        </w:smartTag>
        <w:r w:rsidRPr="0022335B">
          <w:rPr>
            <w:lang w:val="en-US"/>
          </w:rPr>
          <w:t xml:space="preserve"> </w:t>
        </w:r>
        <w:smartTag w:uri="urn:schemas-microsoft-com:office:smarttags" w:element="PlaceName">
          <w:r w:rsidRPr="0022335B">
            <w:rPr>
              <w:lang w:val="en-US"/>
            </w:rPr>
            <w:t>Operations</w:t>
          </w:r>
        </w:smartTag>
        <w:r w:rsidRPr="0022335B">
          <w:rPr>
            <w:lang w:val="en-US"/>
          </w:rPr>
          <w:t xml:space="preserve"> </w:t>
        </w:r>
        <w:smartTag w:uri="urn:schemas-microsoft-com:office:smarttags" w:element="PlaceType">
          <w:r w:rsidRPr="0022335B">
            <w:rPr>
              <w:lang w:val="en-US"/>
            </w:rPr>
            <w:t>Center</w:t>
          </w:r>
        </w:smartTag>
      </w:smartTag>
      <w:r w:rsidRPr="0022335B">
        <w:rPr>
          <w:lang w:val="en-US"/>
        </w:rPr>
        <w:t xml:space="preserve"> on the trading floor of the Wall Street facility. </w:t>
      </w:r>
    </w:p>
    <w:p w:rsidR="00E96AEC" w:rsidRPr="00AA58EB" w:rsidRDefault="00E96AEC" w:rsidP="00E96AEC">
      <w:pPr>
        <w:jc w:val="both"/>
        <w:rPr>
          <w:lang w:val="en-US"/>
        </w:rPr>
      </w:pPr>
    </w:p>
    <w:p w:rsidR="00E96AEC" w:rsidRPr="0022335B" w:rsidRDefault="00E96AEC" w:rsidP="00E96AEC">
      <w:pPr>
        <w:jc w:val="both"/>
        <w:rPr>
          <w:lang w:val="en-US"/>
        </w:rPr>
      </w:pPr>
      <w:r w:rsidRPr="0022335B">
        <w:rPr>
          <w:lang w:val="en-US"/>
        </w:rPr>
        <w:t>The project was listed in the AIA Guide to Noteworthy A</w:t>
      </w:r>
      <w:r>
        <w:rPr>
          <w:lang w:val="en-US"/>
        </w:rPr>
        <w:t xml:space="preserve">rchitecture in </w:t>
      </w:r>
      <w:smartTag w:uri="urn:schemas-microsoft-com:office:smarttags" w:element="place">
        <w:smartTag w:uri="urn:schemas-microsoft-com:office:smarttags" w:element="City">
          <w:r>
            <w:rPr>
              <w:lang w:val="en-US"/>
            </w:rPr>
            <w:t>New York City</w:t>
          </w:r>
        </w:smartTag>
      </w:smartTag>
      <w:r>
        <w:rPr>
          <w:lang w:val="en-US"/>
        </w:rPr>
        <w:t>.</w:t>
      </w:r>
    </w:p>
    <w:p w:rsidR="00E96AEC" w:rsidRPr="0022335B" w:rsidRDefault="00E96AEC" w:rsidP="00E96AEC">
      <w:pPr>
        <w:jc w:val="both"/>
        <w:rPr>
          <w:lang w:val="en-US"/>
        </w:rPr>
      </w:pPr>
      <w:r w:rsidRPr="0022335B">
        <w:rPr>
          <w:lang w:val="en-US"/>
        </w:rPr>
        <w:t xml:space="preserve">In 2003 the firm won the AIA New York Chapter Design Award, Architecture Category for their Design of the </w:t>
      </w:r>
      <w:proofErr w:type="spellStart"/>
      <w:r w:rsidRPr="0022335B">
        <w:rPr>
          <w:lang w:val="en-US"/>
        </w:rPr>
        <w:t>HydraPier</w:t>
      </w:r>
      <w:proofErr w:type="spellEnd"/>
      <w:r w:rsidRPr="0022335B">
        <w:rPr>
          <w:lang w:val="en-US"/>
        </w:rPr>
        <w:t xml:space="preserve"> Pavilion in </w:t>
      </w:r>
      <w:proofErr w:type="spellStart"/>
      <w:proofErr w:type="gramStart"/>
      <w:smartTag w:uri="urn:schemas-microsoft-com:office:smarttags" w:element="City">
        <w:r w:rsidRPr="0022335B">
          <w:rPr>
            <w:lang w:val="en-US"/>
          </w:rPr>
          <w:t>Haarlemmermeer</w:t>
        </w:r>
      </w:smartTag>
      <w:r w:rsidRPr="0022335B">
        <w:rPr>
          <w:lang w:val="en-US"/>
        </w:rPr>
        <w:t>,Netherlands</w:t>
      </w:r>
      <w:proofErr w:type="spellEnd"/>
      <w:proofErr w:type="gramEnd"/>
      <w:r w:rsidRPr="0022335B">
        <w:rPr>
          <w:lang w:val="en-US"/>
        </w:rPr>
        <w:t>.</w:t>
      </w:r>
    </w:p>
    <w:p w:rsidR="00E96AEC" w:rsidRPr="0022335B" w:rsidRDefault="00E96AEC" w:rsidP="00E96AEC">
      <w:pPr>
        <w:jc w:val="both"/>
        <w:rPr>
          <w:lang w:val="en-US"/>
        </w:rPr>
      </w:pPr>
    </w:p>
    <w:p w:rsidR="00E96AEC" w:rsidRPr="0022335B" w:rsidRDefault="00E96AEC" w:rsidP="00E96AEC">
      <w:pPr>
        <w:jc w:val="both"/>
        <w:rPr>
          <w:lang w:val="en-US"/>
        </w:rPr>
      </w:pPr>
      <w:r w:rsidRPr="0022335B">
        <w:rPr>
          <w:lang w:val="en-US"/>
        </w:rPr>
        <w:t>In 2003 Asymptote finished the American fla</w:t>
      </w:r>
      <w:r>
        <w:rPr>
          <w:lang w:val="en-US"/>
        </w:rPr>
        <w:t xml:space="preserve">gship store for Carlos </w:t>
      </w:r>
      <w:proofErr w:type="spellStart"/>
      <w:r>
        <w:rPr>
          <w:lang w:val="en-US"/>
        </w:rPr>
        <w:t>Miele</w:t>
      </w:r>
      <w:proofErr w:type="spellEnd"/>
      <w:r>
        <w:rPr>
          <w:lang w:val="en-US"/>
        </w:rPr>
        <w:t>.</w:t>
      </w:r>
      <w:r w:rsidRPr="0022335B">
        <w:rPr>
          <w:lang w:val="en-US"/>
        </w:rPr>
        <w:t xml:space="preserve"> Three years later they built the </w:t>
      </w:r>
      <w:proofErr w:type="spellStart"/>
      <w:r w:rsidRPr="0022335B">
        <w:rPr>
          <w:lang w:val="en-US"/>
        </w:rPr>
        <w:t>AlessiFlagship</w:t>
      </w:r>
      <w:proofErr w:type="spellEnd"/>
      <w:r w:rsidRPr="0022335B">
        <w:rPr>
          <w:lang w:val="en-US"/>
        </w:rPr>
        <w:t xml:space="preserve"> </w:t>
      </w:r>
      <w:proofErr w:type="gramStart"/>
      <w:r w:rsidRPr="0022335B">
        <w:rPr>
          <w:lang w:val="en-US"/>
        </w:rPr>
        <w:t>Store.[</w:t>
      </w:r>
      <w:proofErr w:type="gramEnd"/>
      <w:r w:rsidRPr="0022335B">
        <w:rPr>
          <w:lang w:val="en-US"/>
        </w:rPr>
        <w:t xml:space="preserve">5][6] Both projects won the AIA NY Chapter Interior Architecture Award. In 2006 the second Carlos </w:t>
      </w:r>
      <w:proofErr w:type="spellStart"/>
      <w:r w:rsidRPr="0022335B">
        <w:rPr>
          <w:lang w:val="en-US"/>
        </w:rPr>
        <w:t>Miele</w:t>
      </w:r>
      <w:proofErr w:type="spellEnd"/>
      <w:r w:rsidRPr="0022335B">
        <w:rPr>
          <w:lang w:val="en-US"/>
        </w:rPr>
        <w:t xml:space="preserve"> Store opened </w:t>
      </w:r>
      <w:proofErr w:type="spellStart"/>
      <w:proofErr w:type="gramStart"/>
      <w:r w:rsidRPr="0022335B">
        <w:rPr>
          <w:lang w:val="en-US"/>
        </w:rPr>
        <w:t>it's</w:t>
      </w:r>
      <w:proofErr w:type="spellEnd"/>
      <w:proofErr w:type="gramEnd"/>
      <w:r w:rsidRPr="0022335B">
        <w:rPr>
          <w:lang w:val="en-US"/>
        </w:rPr>
        <w:t xml:space="preserve"> doors in </w:t>
      </w:r>
      <w:smartTag w:uri="urn:schemas-microsoft-com:office:smarttags" w:element="place">
        <w:smartTag w:uri="urn:schemas-microsoft-com:office:smarttags" w:element="City">
          <w:r w:rsidRPr="0022335B">
            <w:rPr>
              <w:lang w:val="en-US"/>
            </w:rPr>
            <w:t>Paris</w:t>
          </w:r>
        </w:smartTag>
      </w:smartTag>
      <w:r w:rsidRPr="0022335B">
        <w:rPr>
          <w:lang w:val="en-US"/>
        </w:rPr>
        <w:t>.</w:t>
      </w:r>
    </w:p>
    <w:p w:rsidR="00E96AEC" w:rsidRPr="0022335B" w:rsidRDefault="00E96AEC" w:rsidP="00E96AEC">
      <w:pPr>
        <w:jc w:val="both"/>
        <w:rPr>
          <w:lang w:val="en-US"/>
        </w:rPr>
      </w:pPr>
    </w:p>
    <w:p w:rsidR="00E96AEC" w:rsidRPr="0022335B" w:rsidRDefault="00E96AEC" w:rsidP="00E96AEC">
      <w:pPr>
        <w:jc w:val="both"/>
        <w:rPr>
          <w:lang w:val="en-US"/>
        </w:rPr>
      </w:pPr>
      <w:r w:rsidRPr="0022335B">
        <w:rPr>
          <w:lang w:val="en-US"/>
        </w:rPr>
        <w:t xml:space="preserve">In November 2009 the firm completed </w:t>
      </w:r>
      <w:proofErr w:type="spellStart"/>
      <w:r w:rsidRPr="0022335B">
        <w:rPr>
          <w:lang w:val="en-US"/>
        </w:rPr>
        <w:t>th</w:t>
      </w:r>
      <w:r>
        <w:rPr>
          <w:lang w:val="en-US"/>
        </w:rPr>
        <w:t>eYas</w:t>
      </w:r>
      <w:proofErr w:type="spellEnd"/>
      <w:r>
        <w:rPr>
          <w:lang w:val="en-US"/>
        </w:rPr>
        <w:t xml:space="preserve"> Viceroy Abu Dhabi </w:t>
      </w:r>
      <w:proofErr w:type="gramStart"/>
      <w:r>
        <w:rPr>
          <w:lang w:val="en-US"/>
        </w:rPr>
        <w:t xml:space="preserve">Hotel </w:t>
      </w:r>
      <w:r w:rsidRPr="0022335B">
        <w:rPr>
          <w:lang w:val="en-US"/>
        </w:rPr>
        <w:t xml:space="preserve"> in</w:t>
      </w:r>
      <w:proofErr w:type="gramEnd"/>
      <w:r w:rsidRPr="0022335B">
        <w:rPr>
          <w:lang w:val="en-US"/>
        </w:rPr>
        <w:t xml:space="preserve"> </w:t>
      </w:r>
      <w:smartTag w:uri="urn:schemas-microsoft-com:office:smarttags" w:element="City">
        <w:r w:rsidRPr="0022335B">
          <w:rPr>
            <w:lang w:val="en-US"/>
          </w:rPr>
          <w:t xml:space="preserve">Abu </w:t>
        </w:r>
        <w:proofErr w:type="spellStart"/>
        <w:r w:rsidRPr="0022335B">
          <w:rPr>
            <w:lang w:val="en-US"/>
          </w:rPr>
          <w:t>Dhabi</w:t>
        </w:r>
      </w:smartTag>
      <w:r w:rsidRPr="0022335B">
        <w:rPr>
          <w:lang w:val="en-US"/>
        </w:rPr>
        <w:t>,</w:t>
      </w:r>
      <w:smartTag w:uri="urn:schemas-microsoft-com:office:smarttags" w:element="country-region">
        <w:r w:rsidRPr="0022335B">
          <w:rPr>
            <w:lang w:val="en-US"/>
          </w:rPr>
          <w:t>United</w:t>
        </w:r>
        <w:proofErr w:type="spellEnd"/>
        <w:r w:rsidRPr="0022335B">
          <w:rPr>
            <w:lang w:val="en-US"/>
          </w:rPr>
          <w:t xml:space="preserve"> Arab Emirates</w:t>
        </w:r>
      </w:smartTag>
      <w:r w:rsidRPr="0022335B">
        <w:rPr>
          <w:lang w:val="en-US"/>
        </w:rPr>
        <w:t xml:space="preserve"> and in early </w:t>
      </w:r>
      <w:smartTag w:uri="urn:schemas-microsoft-com:office:smarttags" w:element="Street">
        <w:smartTag w:uri="urn:schemas-microsoft-com:office:smarttags" w:element="address">
          <w:r w:rsidRPr="0022335B">
            <w:rPr>
              <w:lang w:val="en-US"/>
            </w:rPr>
            <w:t>2010 166 Perry Street</w:t>
          </w:r>
        </w:smartTag>
      </w:smartTag>
      <w:r w:rsidRPr="0022335B">
        <w:rPr>
          <w:lang w:val="en-US"/>
        </w:rPr>
        <w:t xml:space="preserve"> a luxury residential building in </w:t>
      </w:r>
      <w:smartTag w:uri="urn:schemas-microsoft-com:office:smarttags" w:element="City">
        <w:r w:rsidRPr="0022335B">
          <w:rPr>
            <w:lang w:val="en-US"/>
          </w:rPr>
          <w:t>Manhattan</w:t>
        </w:r>
      </w:smartTag>
      <w:r w:rsidRPr="0022335B">
        <w:rPr>
          <w:lang w:val="en-US"/>
        </w:rPr>
        <w:t xml:space="preserve">'s </w:t>
      </w:r>
      <w:smartTag w:uri="urn:schemas-microsoft-com:office:smarttags" w:element="place">
        <w:smartTag w:uri="urn:schemas-microsoft-com:office:smarttags" w:element="PlaceName">
          <w:r w:rsidRPr="0022335B">
            <w:rPr>
              <w:lang w:val="en-US"/>
            </w:rPr>
            <w:t>West</w:t>
          </w:r>
        </w:smartTag>
        <w:r w:rsidRPr="0022335B">
          <w:rPr>
            <w:lang w:val="en-US"/>
          </w:rPr>
          <w:t xml:space="preserve"> </w:t>
        </w:r>
        <w:smartTag w:uri="urn:schemas-microsoft-com:office:smarttags" w:element="PlaceType">
          <w:r w:rsidRPr="0022335B">
            <w:rPr>
              <w:lang w:val="en-US"/>
            </w:rPr>
            <w:t>Village</w:t>
          </w:r>
        </w:smartTag>
      </w:smartTag>
      <w:r w:rsidRPr="0022335B">
        <w:rPr>
          <w:lang w:val="en-US"/>
        </w:rPr>
        <w:t xml:space="preserve"> was completed.</w:t>
      </w:r>
    </w:p>
    <w:p w:rsidR="00E96AEC" w:rsidRPr="0022335B" w:rsidRDefault="00E96AEC" w:rsidP="00E96AEC">
      <w:pPr>
        <w:jc w:val="both"/>
        <w:rPr>
          <w:lang w:val="en-US"/>
        </w:rPr>
      </w:pPr>
    </w:p>
    <w:p w:rsidR="00E96AEC" w:rsidRPr="0022335B" w:rsidRDefault="00E96AEC" w:rsidP="00E96AEC">
      <w:pPr>
        <w:jc w:val="both"/>
        <w:rPr>
          <w:lang w:val="en-US"/>
        </w:rPr>
      </w:pPr>
      <w:r w:rsidRPr="0022335B">
        <w:rPr>
          <w:lang w:val="en-US"/>
        </w:rPr>
        <w:t xml:space="preserve">Other projects include 190 </w:t>
      </w:r>
      <w:proofErr w:type="spellStart"/>
      <w:r w:rsidRPr="0022335B">
        <w:rPr>
          <w:lang w:val="en-US"/>
        </w:rPr>
        <w:t>Váci</w:t>
      </w:r>
      <w:proofErr w:type="spellEnd"/>
      <w:r w:rsidRPr="0022335B">
        <w:rPr>
          <w:lang w:val="en-US"/>
        </w:rPr>
        <w:t xml:space="preserve"> Commercial Towers in Budapest, Hungary, the FCD </w:t>
      </w:r>
      <w:proofErr w:type="spellStart"/>
      <w:r w:rsidRPr="0022335B">
        <w:rPr>
          <w:lang w:val="en-US"/>
        </w:rPr>
        <w:t>Yongsan</w:t>
      </w:r>
      <w:proofErr w:type="spellEnd"/>
      <w:r w:rsidRPr="0022335B">
        <w:rPr>
          <w:lang w:val="en-US"/>
        </w:rPr>
        <w:t xml:space="preserve"> Landmark Tower in Seoul, South Korea</w:t>
      </w:r>
      <w:r w:rsidRPr="005C2E07">
        <w:rPr>
          <w:lang w:val="en-US"/>
        </w:rPr>
        <w:t xml:space="preserve">, </w:t>
      </w:r>
      <w:r w:rsidRPr="0022335B">
        <w:rPr>
          <w:lang w:val="en-US"/>
        </w:rPr>
        <w:t xml:space="preserve">a design for the Zurich Circle, </w:t>
      </w:r>
      <w:proofErr w:type="spellStart"/>
      <w:proofErr w:type="gramStart"/>
      <w:r w:rsidRPr="0022335B">
        <w:rPr>
          <w:lang w:val="en-US"/>
        </w:rPr>
        <w:t>Zurich,Switzerland</w:t>
      </w:r>
      <w:proofErr w:type="spellEnd"/>
      <w:proofErr w:type="gramEnd"/>
      <w:r w:rsidRPr="0022335B">
        <w:rPr>
          <w:lang w:val="en-US"/>
        </w:rPr>
        <w:t xml:space="preserve">, the Strata Tower an innovative, forty-story, luxury residential tower in Abu </w:t>
      </w:r>
      <w:proofErr w:type="spellStart"/>
      <w:r w:rsidRPr="0022335B">
        <w:rPr>
          <w:lang w:val="en-US"/>
        </w:rPr>
        <w:t>Dhabi,United</w:t>
      </w:r>
      <w:proofErr w:type="spellEnd"/>
      <w:r w:rsidRPr="0022335B">
        <w:rPr>
          <w:lang w:val="en-US"/>
        </w:rPr>
        <w:t xml:space="preserve"> Arab Emirates, a large-scale cultural, hotel and performing arts complex in Penang, </w:t>
      </w:r>
      <w:proofErr w:type="spellStart"/>
      <w:r w:rsidRPr="0022335B">
        <w:rPr>
          <w:lang w:val="en-US"/>
        </w:rPr>
        <w:t>Malaysiaand</w:t>
      </w:r>
      <w:proofErr w:type="spellEnd"/>
      <w:r w:rsidRPr="0022335B">
        <w:rPr>
          <w:lang w:val="en-US"/>
        </w:rPr>
        <w:t xml:space="preserve"> a commission to build the World Business Center Busan in Busan, South Korea. The design for the World Business Center Busan consists of three separate, tapered towers "soaring" out of a single base and will, upon completion, will be among the tallest buildings in </w:t>
      </w:r>
      <w:smartTag w:uri="urn:schemas-microsoft-com:office:smarttags" w:element="place">
        <w:r w:rsidRPr="0022335B">
          <w:rPr>
            <w:lang w:val="en-US"/>
          </w:rPr>
          <w:t>Asia</w:t>
        </w:r>
      </w:smartTag>
      <w:r w:rsidRPr="0022335B">
        <w:rPr>
          <w:lang w:val="en-US"/>
        </w:rPr>
        <w:t xml:space="preserve"> at 560m.</w:t>
      </w:r>
    </w:p>
    <w:p w:rsidR="00E96AEC" w:rsidRPr="0022335B" w:rsidRDefault="00E96AEC" w:rsidP="00E96AEC">
      <w:pPr>
        <w:jc w:val="both"/>
        <w:rPr>
          <w:lang w:val="en-US"/>
        </w:rPr>
      </w:pPr>
    </w:p>
    <w:p w:rsidR="00E96AEC" w:rsidRPr="0022335B" w:rsidRDefault="00E96AEC" w:rsidP="00E96AEC">
      <w:pPr>
        <w:jc w:val="both"/>
        <w:rPr>
          <w:lang w:val="en-US"/>
        </w:rPr>
      </w:pPr>
      <w:r w:rsidRPr="0022335B">
        <w:rPr>
          <w:lang w:val="en-US"/>
        </w:rPr>
        <w:lastRenderedPageBreak/>
        <w:t>2011 Asymptote Architecture won second place in the 'Kaohsiung Port Terminal 2010' competition, featuring a sculptural design for the Kaohsiu</w:t>
      </w:r>
      <w:r>
        <w:rPr>
          <w:lang w:val="en-US"/>
        </w:rPr>
        <w:t xml:space="preserve">ng Port Terminal in </w:t>
      </w:r>
      <w:proofErr w:type="spellStart"/>
      <w:r>
        <w:rPr>
          <w:lang w:val="en-US"/>
        </w:rPr>
        <w:t>Taiwan.</w:t>
      </w:r>
      <w:r w:rsidRPr="0022335B">
        <w:rPr>
          <w:lang w:val="en-US"/>
        </w:rPr>
        <w:t>Another</w:t>
      </w:r>
      <w:proofErr w:type="spellEnd"/>
      <w:r w:rsidRPr="0022335B">
        <w:rPr>
          <w:lang w:val="en-US"/>
        </w:rPr>
        <w:t xml:space="preserve"> project </w:t>
      </w:r>
      <w:r>
        <w:rPr>
          <w:lang w:val="en-US"/>
        </w:rPr>
        <w:t xml:space="preserve">from 2011 was the </w:t>
      </w:r>
      <w:proofErr w:type="spellStart"/>
      <w:r>
        <w:rPr>
          <w:lang w:val="en-US"/>
        </w:rPr>
        <w:t>Beukonhof</w:t>
      </w:r>
      <w:proofErr w:type="spellEnd"/>
      <w:r>
        <w:rPr>
          <w:lang w:val="en-US"/>
        </w:rPr>
        <w:t>,</w:t>
      </w:r>
      <w:r w:rsidRPr="0022335B">
        <w:rPr>
          <w:lang w:val="en-US"/>
        </w:rPr>
        <w:t xml:space="preserve"> an auditorium / crematorium in the city of </w:t>
      </w:r>
      <w:smartTag w:uri="urn:schemas-microsoft-com:office:smarttags" w:element="City">
        <w:r w:rsidRPr="0022335B">
          <w:rPr>
            <w:lang w:val="en-US"/>
          </w:rPr>
          <w:t>Schiedam</w:t>
        </w:r>
      </w:smartTag>
      <w:r w:rsidRPr="0022335B">
        <w:rPr>
          <w:lang w:val="en-US"/>
        </w:rPr>
        <w:t xml:space="preserve">, </w:t>
      </w:r>
      <w:smartTag w:uri="urn:schemas-microsoft-com:office:smarttags" w:element="place">
        <w:smartTag w:uri="urn:schemas-microsoft-com:office:smarttags" w:element="country-region">
          <w:r w:rsidRPr="0022335B">
            <w:rPr>
              <w:lang w:val="en-US"/>
            </w:rPr>
            <w:t>Netherlands</w:t>
          </w:r>
        </w:smartTag>
      </w:smartTag>
      <w:r w:rsidRPr="0022335B">
        <w:rPr>
          <w:lang w:val="en-US"/>
        </w:rPr>
        <w:t>.</w:t>
      </w:r>
    </w:p>
    <w:p w:rsidR="00E96AEC" w:rsidRPr="0022335B" w:rsidRDefault="00E96AEC" w:rsidP="00E96AEC">
      <w:pPr>
        <w:jc w:val="both"/>
        <w:rPr>
          <w:lang w:val="en-US"/>
        </w:rPr>
      </w:pPr>
    </w:p>
    <w:p w:rsidR="00E96AEC" w:rsidRPr="00E96AEC" w:rsidRDefault="00E96AEC" w:rsidP="00E96AEC">
      <w:pPr>
        <w:jc w:val="both"/>
        <w:rPr>
          <w:lang w:val="en-US"/>
        </w:rPr>
      </w:pPr>
      <w:r w:rsidRPr="0022335B">
        <w:rPr>
          <w:lang w:val="en-US"/>
        </w:rPr>
        <w:t xml:space="preserve">In June 2012 Asymptote announced the launch of the </w:t>
      </w:r>
      <w:proofErr w:type="spellStart"/>
      <w:smartTag w:uri="urn:schemas-microsoft-com:office:smarttags" w:element="place">
        <w:smartTag w:uri="urn:schemas-microsoft-com:office:smarttags" w:element="PlaceName">
          <w:r w:rsidRPr="0022335B">
            <w:rPr>
              <w:lang w:val="en-US"/>
            </w:rPr>
            <w:t>Velo</w:t>
          </w:r>
        </w:smartTag>
        <w:proofErr w:type="spellEnd"/>
        <w:r w:rsidRPr="0022335B">
          <w:rPr>
            <w:lang w:val="en-US"/>
          </w:rPr>
          <w:t xml:space="preserve"> </w:t>
        </w:r>
        <w:smartTag w:uri="urn:schemas-microsoft-com:office:smarttags" w:element="PlaceType">
          <w:r w:rsidRPr="0022335B">
            <w:rPr>
              <w:lang w:val="en-US"/>
            </w:rPr>
            <w:t>Towers</w:t>
          </w:r>
        </w:smartTag>
      </w:smartTag>
      <w:r w:rsidRPr="0022335B">
        <w:rPr>
          <w:lang w:val="en-US"/>
        </w:rPr>
        <w:t xml:space="preserve">, part of the </w:t>
      </w:r>
      <w:proofErr w:type="spellStart"/>
      <w:r w:rsidRPr="0022335B">
        <w:rPr>
          <w:lang w:val="en-US"/>
        </w:rPr>
        <w:t>Dreamhub</w:t>
      </w:r>
      <w:proofErr w:type="spellEnd"/>
      <w:r w:rsidRPr="0022335B">
        <w:rPr>
          <w:lang w:val="en-US"/>
        </w:rPr>
        <w:t xml:space="preserve"> development in the </w:t>
      </w:r>
      <w:proofErr w:type="spellStart"/>
      <w:r w:rsidRPr="0022335B">
        <w:rPr>
          <w:lang w:val="en-US"/>
        </w:rPr>
        <w:t>Yongsan</w:t>
      </w:r>
      <w:proofErr w:type="spellEnd"/>
      <w:r w:rsidRPr="0022335B">
        <w:rPr>
          <w:lang w:val="en-US"/>
        </w:rPr>
        <w:t xml:space="preserve"> District of Seoul, South Korea. Asymptote’s project is designed as an integral part of the master plan accommodating several new projects that are situated along th</w:t>
      </w:r>
      <w:r>
        <w:rPr>
          <w:lang w:val="en-US"/>
        </w:rPr>
        <w:t xml:space="preserve">e newly planned </w:t>
      </w:r>
      <w:proofErr w:type="spellStart"/>
      <w:smartTag w:uri="urn:schemas-microsoft-com:office:smarttags" w:element="place">
        <w:smartTag w:uri="urn:schemas-microsoft-com:office:smarttags" w:element="PlaceName">
          <w:r>
            <w:rPr>
              <w:lang w:val="en-US"/>
            </w:rPr>
            <w:t>Yongsan</w:t>
          </w:r>
        </w:smartTag>
        <w:proofErr w:type="spellEnd"/>
        <w:r>
          <w:rPr>
            <w:lang w:val="en-US"/>
          </w:rPr>
          <w:t xml:space="preserve"> </w:t>
        </w:r>
        <w:smartTag w:uri="urn:schemas-microsoft-com:office:smarttags" w:element="PlaceType">
          <w:r>
            <w:rPr>
              <w:lang w:val="en-US"/>
            </w:rPr>
            <w:t>Park</w:t>
          </w:r>
        </w:smartTag>
      </w:smartTag>
      <w:r>
        <w:rPr>
          <w:lang w:val="en-US"/>
        </w:rPr>
        <w:t>.</w:t>
      </w:r>
    </w:p>
    <w:p w:rsidR="00E96AEC" w:rsidRPr="00E96AEC" w:rsidRDefault="00E96AEC" w:rsidP="00E96AEC">
      <w:pPr>
        <w:jc w:val="both"/>
        <w:rPr>
          <w:lang w:val="en-US"/>
        </w:rPr>
      </w:pPr>
    </w:p>
    <w:tbl>
      <w:tblPr>
        <w:tblW w:w="0" w:type="auto"/>
        <w:tblLook w:val="01E0" w:firstRow="1" w:lastRow="1" w:firstColumn="1" w:lastColumn="1" w:noHBand="0" w:noVBand="0"/>
      </w:tblPr>
      <w:tblGrid>
        <w:gridCol w:w="9355"/>
      </w:tblGrid>
      <w:tr w:rsidR="00E96AEC" w:rsidRPr="00E71FE0" w:rsidTr="00FE2C60">
        <w:tc>
          <w:tcPr>
            <w:tcW w:w="9571" w:type="dxa"/>
          </w:tcPr>
          <w:p w:rsidR="00E96AEC" w:rsidRDefault="00E96AEC" w:rsidP="00FE2C60">
            <w:pPr>
              <w:jc w:val="center"/>
            </w:pPr>
            <w:r>
              <w:fldChar w:fldCharType="begin"/>
            </w:r>
            <w:r>
              <w:instrText xml:space="preserve"> INCLUDEPICTURE "http://www.etoday.ru/uploads/2012/06/21/001.jpg" \* MERGEFORMATINET </w:instrText>
            </w:r>
            <w:r>
              <w:fldChar w:fldCharType="separate"/>
            </w:r>
            <w:r w:rsidR="00645F57">
              <w:fldChar w:fldCharType="begin"/>
            </w:r>
            <w:r w:rsidR="00645F57">
              <w:instrText xml:space="preserve"> </w:instrText>
            </w:r>
            <w:r w:rsidR="00645F57">
              <w:instrText>INCLUDEPICTURE  "http://www.etoday.ru/uploads/2012/06/21/001.jpg" \* MERGEFORMATINET</w:instrText>
            </w:r>
            <w:r w:rsidR="00645F57">
              <w:instrText xml:space="preserve"> </w:instrText>
            </w:r>
            <w:r w:rsidR="00645F57">
              <w:fldChar w:fldCharType="separate"/>
            </w:r>
            <w:r w:rsidR="00E71FE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001.jpg" style="width:302.55pt;height:310.15pt">
                  <v:imagedata r:id="rId9" r:href="rId10"/>
                </v:shape>
              </w:pict>
            </w:r>
            <w:r w:rsidR="00645F57">
              <w:fldChar w:fldCharType="end"/>
            </w:r>
            <w:r>
              <w:fldChar w:fldCharType="end"/>
            </w:r>
          </w:p>
          <w:p w:rsidR="00E96AEC" w:rsidRDefault="00E96AEC" w:rsidP="00FE2C60">
            <w:pPr>
              <w:jc w:val="center"/>
            </w:pPr>
            <w:r>
              <w:fldChar w:fldCharType="begin"/>
            </w:r>
            <w:r>
              <w:instrText xml:space="preserve"> INCLUDEPICTURE "http://assets.inhabitat.com/wp-content/blogs.dir/1/files/2012/06/Velo-towers-Asymptote-Architecture-7.jpg" \* MERGEFORMATINET </w:instrText>
            </w:r>
            <w:r>
              <w:fldChar w:fldCharType="separate"/>
            </w:r>
            <w:r w:rsidR="00645F57">
              <w:fldChar w:fldCharType="begin"/>
            </w:r>
            <w:r w:rsidR="00645F57">
              <w:instrText xml:space="preserve"> </w:instrText>
            </w:r>
            <w:r w:rsidR="00645F57">
              <w:instrText>INCLUDEPICTURE  "http://assets.inhabitat.com/wp-content/blogs.dir/1/files/2012/06/Velo-towers-Asymptote-Architecture-7.jpg" \* MERGEFORMATINET</w:instrText>
            </w:r>
            <w:r w:rsidR="00645F57">
              <w:instrText xml:space="preserve"> </w:instrText>
            </w:r>
            <w:r w:rsidR="00645F57">
              <w:fldChar w:fldCharType="separate"/>
            </w:r>
            <w:r w:rsidR="00E71FE0">
              <w:pict>
                <v:shape id="il_fi" o:spid="_x0000_i1026" type="#_x0000_t75" alt="" style="width:335.1pt;height:210.45pt">
                  <v:imagedata r:id="rId11" r:href="rId12"/>
                </v:shape>
              </w:pict>
            </w:r>
            <w:r w:rsidR="00645F57">
              <w:fldChar w:fldCharType="end"/>
            </w:r>
            <w:r>
              <w:fldChar w:fldCharType="end"/>
            </w:r>
          </w:p>
          <w:p w:rsidR="00E96AEC" w:rsidRPr="00E96AEC" w:rsidRDefault="00E96AEC" w:rsidP="00FE2C60">
            <w:pPr>
              <w:jc w:val="center"/>
              <w:rPr>
                <w:lang w:val="en-US"/>
              </w:rPr>
            </w:pPr>
            <w:r w:rsidRPr="00E96AEC">
              <w:rPr>
                <w:lang w:val="en-US"/>
              </w:rPr>
              <w:t>Velo Towers</w:t>
            </w:r>
          </w:p>
          <w:p w:rsidR="00E96AEC" w:rsidRPr="00E96AEC" w:rsidRDefault="00E96AEC" w:rsidP="00FE2C60">
            <w:pPr>
              <w:jc w:val="center"/>
              <w:rPr>
                <w:lang w:val="en-US"/>
              </w:rPr>
            </w:pPr>
          </w:p>
          <w:p w:rsidR="00E96AEC" w:rsidRPr="00E96AEC" w:rsidRDefault="00E96AEC" w:rsidP="00FE2C60">
            <w:pPr>
              <w:jc w:val="both"/>
              <w:rPr>
                <w:lang w:val="en-US"/>
              </w:rPr>
            </w:pPr>
            <w:hyperlink r:id="rId13" w:history="1">
              <w:r w:rsidRPr="00E96AEC">
                <w:rPr>
                  <w:lang w:val="en-US"/>
                </w:rPr>
                <w:t>Asymptote Architecture</w:t>
              </w:r>
            </w:hyperlink>
            <w:r w:rsidRPr="00E96AEC">
              <w:rPr>
                <w:lang w:val="en-US"/>
              </w:rPr>
              <w:t xml:space="preserve">‘s round, offset </w:t>
            </w:r>
            <w:proofErr w:type="spellStart"/>
            <w:r w:rsidRPr="00E96AEC">
              <w:rPr>
                <w:lang w:val="en-US"/>
              </w:rPr>
              <w:t>Velo</w:t>
            </w:r>
            <w:proofErr w:type="spellEnd"/>
            <w:r w:rsidRPr="00E96AEC">
              <w:rPr>
                <w:lang w:val="en-US"/>
              </w:rPr>
              <w:t xml:space="preserve"> Towers offer an interesting alternative to typical skyscraper designs, resembling rotating parts on a machine. Both the interior residential units and external facades have been designed to be built using </w:t>
            </w:r>
            <w:hyperlink r:id="rId14" w:history="1">
              <w:r w:rsidRPr="00E96AEC">
                <w:rPr>
                  <w:lang w:val="en-US"/>
                </w:rPr>
                <w:t>prefabricated</w:t>
              </w:r>
            </w:hyperlink>
            <w:r w:rsidRPr="00E96AEC">
              <w:rPr>
                <w:lang w:val="en-US"/>
              </w:rPr>
              <w:t xml:space="preserve"> parts. The skybridge, </w:t>
            </w:r>
            <w:r w:rsidRPr="00E96AEC">
              <w:rPr>
                <w:lang w:val="en-US"/>
              </w:rPr>
              <w:lastRenderedPageBreak/>
              <w:t>which is located 30 stories above ground, will contain common amenities, including fitness and recreation facilities, lounges, and a landscaped garden.</w:t>
            </w:r>
          </w:p>
          <w:p w:rsidR="00E96AEC" w:rsidRPr="009167B7" w:rsidRDefault="00E96AEC" w:rsidP="00FE2C60">
            <w:pPr>
              <w:jc w:val="center"/>
              <w:rPr>
                <w:lang w:val="en-US"/>
              </w:rPr>
            </w:pPr>
          </w:p>
          <w:p w:rsidR="00E96AEC" w:rsidRPr="009167B7" w:rsidRDefault="00E96AEC" w:rsidP="00FE2C60">
            <w:pPr>
              <w:jc w:val="center"/>
              <w:rPr>
                <w:lang w:val="en-US"/>
              </w:rPr>
            </w:pPr>
          </w:p>
        </w:tc>
      </w:tr>
      <w:tr w:rsidR="00E96AEC" w:rsidTr="00FE2C60">
        <w:tc>
          <w:tcPr>
            <w:tcW w:w="9571" w:type="dxa"/>
          </w:tcPr>
          <w:p w:rsidR="00E96AEC" w:rsidRDefault="00E96AEC" w:rsidP="00FE2C60">
            <w:pPr>
              <w:jc w:val="center"/>
            </w:pPr>
            <w:r>
              <w:lastRenderedPageBreak/>
              <w:fldChar w:fldCharType="begin"/>
            </w:r>
            <w:r>
              <w:instrText xml:space="preserve"> INCLUDEPICTURE "http://stat2.architizer-cdn.com/mediadata/projects/182012/rx410/4de50274.jpg" \* MERGEFORMATINET </w:instrText>
            </w:r>
            <w:r>
              <w:fldChar w:fldCharType="separate"/>
            </w:r>
            <w:r w:rsidR="00645F57">
              <w:fldChar w:fldCharType="begin"/>
            </w:r>
            <w:r w:rsidR="00645F57">
              <w:instrText xml:space="preserve"> </w:instrText>
            </w:r>
            <w:r w:rsidR="00645F57">
              <w:instrText>INCLUDEPICTURE  "http://stat2.architizer-cdn.com/mediadata/projects/182012/rx410/4de50274.jpg" \* MERGEFORMATINET</w:instrText>
            </w:r>
            <w:r w:rsidR="00645F57">
              <w:instrText xml:space="preserve"> </w:instrText>
            </w:r>
            <w:r w:rsidR="00645F57">
              <w:fldChar w:fldCharType="separate"/>
            </w:r>
            <w:r w:rsidR="00E71FE0">
              <w:pict>
                <v:shape id="_x0000_i1027" type="#_x0000_t75" alt="" style="width:378pt;height:251.3pt">
                  <v:imagedata r:id="rId15" r:href="rId16"/>
                </v:shape>
              </w:pict>
            </w:r>
            <w:r w:rsidR="00645F57">
              <w:fldChar w:fldCharType="end"/>
            </w:r>
            <w:r>
              <w:fldChar w:fldCharType="end"/>
            </w:r>
          </w:p>
          <w:p w:rsidR="00E96AEC" w:rsidRPr="00265903" w:rsidRDefault="00E96AEC" w:rsidP="00FE2C60">
            <w:pPr>
              <w:jc w:val="center"/>
            </w:pPr>
            <w:proofErr w:type="spellStart"/>
            <w:r w:rsidRPr="00265903">
              <w:t>Penang</w:t>
            </w:r>
            <w:proofErr w:type="spellEnd"/>
            <w:r w:rsidRPr="00265903">
              <w:t xml:space="preserve"> </w:t>
            </w:r>
            <w:proofErr w:type="spellStart"/>
            <w:r w:rsidRPr="00265903">
              <w:t>Global</w:t>
            </w:r>
            <w:proofErr w:type="spellEnd"/>
            <w:r w:rsidRPr="00265903">
              <w:t xml:space="preserve"> </w:t>
            </w:r>
            <w:proofErr w:type="spellStart"/>
            <w:r w:rsidRPr="00265903">
              <w:t>City</w:t>
            </w:r>
            <w:proofErr w:type="spellEnd"/>
            <w:r w:rsidRPr="00265903">
              <w:t xml:space="preserve"> </w:t>
            </w:r>
            <w:proofErr w:type="spellStart"/>
            <w:r w:rsidRPr="00265903">
              <w:t>Center</w:t>
            </w:r>
            <w:proofErr w:type="spellEnd"/>
          </w:p>
        </w:tc>
      </w:tr>
      <w:tr w:rsidR="00E96AEC" w:rsidRPr="00E71FE0" w:rsidTr="00FE2C60">
        <w:tc>
          <w:tcPr>
            <w:tcW w:w="9571" w:type="dxa"/>
          </w:tcPr>
          <w:p w:rsidR="00E96AEC" w:rsidRDefault="00E96AEC" w:rsidP="00FE2C60">
            <w:pPr>
              <w:jc w:val="center"/>
            </w:pPr>
            <w:r>
              <w:fldChar w:fldCharType="begin"/>
            </w:r>
            <w:r>
              <w:instrText xml:space="preserve"> INCLUDEPICTURE "http://stat2.architizer-cdn.com/mediadata/projects/182012/r990x990/5cc5b8bb.jpg" \* MERGEFORMATINET </w:instrText>
            </w:r>
            <w:r>
              <w:fldChar w:fldCharType="separate"/>
            </w:r>
            <w:r w:rsidR="00645F57">
              <w:fldChar w:fldCharType="begin"/>
            </w:r>
            <w:r w:rsidR="00645F57">
              <w:instrText xml:space="preserve"> </w:instrText>
            </w:r>
            <w:r w:rsidR="00645F57">
              <w:instrText>INCLUDEPICTURE  "http://stat2.architizer-cdn.com/mediadata/projects/182012/r990x990/5cc5b8bb.jpg" \* MERGEFORMATINET</w:instrText>
            </w:r>
            <w:r w:rsidR="00645F57">
              <w:instrText xml:space="preserve"> </w:instrText>
            </w:r>
            <w:r w:rsidR="00645F57">
              <w:fldChar w:fldCharType="separate"/>
            </w:r>
            <w:r w:rsidR="00E71FE0">
              <w:pict>
                <v:shape id="_x0000_i1028" type="#_x0000_t75" alt="" style="width:396pt;height:201.45pt">
                  <v:imagedata r:id="rId17" r:href="rId18"/>
                </v:shape>
              </w:pict>
            </w:r>
            <w:r w:rsidR="00645F57">
              <w:fldChar w:fldCharType="end"/>
            </w:r>
            <w:r>
              <w:fldChar w:fldCharType="end"/>
            </w:r>
          </w:p>
          <w:p w:rsidR="00E96AEC" w:rsidRDefault="00E96AEC" w:rsidP="00FE2C60">
            <w:pPr>
              <w:jc w:val="center"/>
            </w:pPr>
            <w:r>
              <w:lastRenderedPageBreak/>
              <w:fldChar w:fldCharType="begin"/>
            </w:r>
            <w:r>
              <w:instrText xml:space="preserve"> INCLUDEPICTURE "http://www.asymptote.net/wp-content/uploads/2010/12/Waterfront1.jpg" \* MERGEFORMATINET </w:instrText>
            </w:r>
            <w:r>
              <w:fldChar w:fldCharType="separate"/>
            </w:r>
            <w:r w:rsidR="00645F57">
              <w:fldChar w:fldCharType="begin"/>
            </w:r>
            <w:r w:rsidR="00645F57">
              <w:instrText xml:space="preserve"> </w:instrText>
            </w:r>
            <w:r w:rsidR="00645F57">
              <w:instrText>INCLUDEPICTURE  "http://www.asymptote.net/wp-content/uploads/2010/12/Waterfront1.jpg" \* MERGEFORMATINET</w:instrText>
            </w:r>
            <w:r w:rsidR="00645F57">
              <w:instrText xml:space="preserve"> </w:instrText>
            </w:r>
            <w:r w:rsidR="00645F57">
              <w:fldChar w:fldCharType="separate"/>
            </w:r>
            <w:r w:rsidR="00E71FE0">
              <w:pict>
                <v:shape id="_x0000_i1029" type="#_x0000_t75" alt="" style="width:373.85pt;height:210.45pt">
                  <v:imagedata r:id="rId19" r:href="rId20"/>
                </v:shape>
              </w:pict>
            </w:r>
            <w:r w:rsidR="00645F57">
              <w:fldChar w:fldCharType="end"/>
            </w:r>
            <w:r>
              <w:fldChar w:fldCharType="end"/>
            </w:r>
          </w:p>
          <w:p w:rsidR="00E96AEC" w:rsidRDefault="00E96AEC" w:rsidP="00FE2C60">
            <w:pPr>
              <w:jc w:val="both"/>
            </w:pPr>
          </w:p>
          <w:p w:rsidR="00E96AEC" w:rsidRPr="009167B7" w:rsidRDefault="00E96AEC" w:rsidP="00FE2C60">
            <w:pPr>
              <w:jc w:val="center"/>
              <w:rPr>
                <w:b/>
                <w:lang w:val="en-US"/>
              </w:rPr>
            </w:pPr>
            <w:smartTag w:uri="urn:schemas-microsoft-com:office:smarttags" w:element="City">
              <w:smartTag w:uri="urn:schemas-microsoft-com:office:smarttags" w:element="place">
                <w:r w:rsidRPr="009167B7">
                  <w:rPr>
                    <w:b/>
                    <w:lang w:val="en-US"/>
                  </w:rPr>
                  <w:t>Kaohsiung</w:t>
                </w:r>
              </w:smartTag>
            </w:smartTag>
            <w:r w:rsidRPr="009167B7">
              <w:rPr>
                <w:b/>
                <w:lang w:val="en-US"/>
              </w:rPr>
              <w:t xml:space="preserve"> Marine Gateway</w:t>
            </w:r>
          </w:p>
          <w:p w:rsidR="00E96AEC" w:rsidRPr="009167B7" w:rsidRDefault="00E96AEC" w:rsidP="00FE2C60">
            <w:pPr>
              <w:jc w:val="both"/>
              <w:rPr>
                <w:lang w:val="en-US"/>
              </w:rPr>
            </w:pPr>
            <w:r w:rsidRPr="009167B7">
              <w:rPr>
                <w:lang w:val="en-US"/>
              </w:rPr>
              <w:t xml:space="preserve">The new Kaohsiung Marine Gateway Terminal designed by Asymptote is a new state of the art transportation interchange, an urban destination with both terminal and public facilities including exhibition and event spaces for the people of </w:t>
            </w:r>
            <w:smartTag w:uri="urn:schemas-microsoft-com:office:smarttags" w:element="place">
              <w:smartTag w:uri="urn:schemas-microsoft-com:office:smarttags" w:element="City">
                <w:r w:rsidRPr="009167B7">
                  <w:rPr>
                    <w:lang w:val="en-US"/>
                  </w:rPr>
                  <w:t>Kaohsiung</w:t>
                </w:r>
              </w:smartTag>
            </w:smartTag>
            <w:r w:rsidRPr="009167B7">
              <w:rPr>
                <w:lang w:val="en-US"/>
              </w:rPr>
              <w:t xml:space="preserve"> as well as for national and international visitors. The project transforms the site from its industrial roots into a dynamic urban hub and a global gateway that bring a powerful and electric experience to the city 24 hours a day.</w:t>
            </w:r>
          </w:p>
          <w:p w:rsidR="00E96AEC" w:rsidRPr="009167B7" w:rsidRDefault="00E96AEC" w:rsidP="00FE2C60">
            <w:pPr>
              <w:jc w:val="both"/>
              <w:rPr>
                <w:lang w:val="en-US"/>
              </w:rPr>
            </w:pPr>
          </w:p>
        </w:tc>
      </w:tr>
      <w:tr w:rsidR="00E96AEC" w:rsidTr="00FE2C60">
        <w:tc>
          <w:tcPr>
            <w:tcW w:w="9571" w:type="dxa"/>
          </w:tcPr>
          <w:p w:rsidR="00E96AEC" w:rsidRDefault="00E96AEC" w:rsidP="00FE2C60">
            <w:pPr>
              <w:jc w:val="both"/>
            </w:pPr>
            <w:r>
              <w:lastRenderedPageBreak/>
              <w:fldChar w:fldCharType="begin"/>
            </w:r>
            <w:r>
              <w:instrText xml:space="preserve"> INCLUDEPICTURE "http://www.e-architect.co.uk/images/jpgs/dubai/yas_hotel_abu_dhabi_a291009_4.jpg" \* MERGEFORMATINET </w:instrText>
            </w:r>
            <w:r>
              <w:fldChar w:fldCharType="separate"/>
            </w:r>
            <w:r w:rsidR="00645F57">
              <w:fldChar w:fldCharType="begin"/>
            </w:r>
            <w:r w:rsidR="00645F57">
              <w:instrText xml:space="preserve"> </w:instrText>
            </w:r>
            <w:r w:rsidR="00645F57">
              <w:instrText>INCLUDEPICTURE  "http://www.e-architect.co.uk/images/jpgs/dubai/yas_hotel_abu_dhabi_a291009_4.jpg" \* MERGEFORMATINET</w:instrText>
            </w:r>
            <w:r w:rsidR="00645F57">
              <w:instrText xml:space="preserve"> </w:instrText>
            </w:r>
            <w:r w:rsidR="00645F57">
              <w:fldChar w:fldCharType="separate"/>
            </w:r>
            <w:r w:rsidR="00645F57">
              <w:pict>
                <v:shape id="_x0000_i1030" type="#_x0000_t75" alt="" style="width:420.25pt;height:207.7pt">
                  <v:imagedata r:id="rId21" r:href="rId22"/>
                </v:shape>
              </w:pict>
            </w:r>
            <w:r w:rsidR="00645F57">
              <w:fldChar w:fldCharType="end"/>
            </w:r>
            <w:r>
              <w:fldChar w:fldCharType="end"/>
            </w:r>
          </w:p>
          <w:p w:rsidR="00E96AEC" w:rsidRPr="00265903" w:rsidRDefault="00E96AEC" w:rsidP="00FE2C60">
            <w:pPr>
              <w:jc w:val="center"/>
            </w:pPr>
            <w:proofErr w:type="spellStart"/>
            <w:r w:rsidRPr="00265903">
              <w:t>Yas</w:t>
            </w:r>
            <w:proofErr w:type="spellEnd"/>
            <w:r w:rsidRPr="00265903">
              <w:t xml:space="preserve"> </w:t>
            </w:r>
            <w:proofErr w:type="spellStart"/>
            <w:r w:rsidRPr="00265903">
              <w:t>Hotel</w:t>
            </w:r>
            <w:proofErr w:type="spellEnd"/>
          </w:p>
        </w:tc>
      </w:tr>
    </w:tbl>
    <w:p w:rsidR="00E96AEC" w:rsidRPr="00AA58EB" w:rsidRDefault="00E96AEC" w:rsidP="00E96AEC">
      <w:pPr>
        <w:jc w:val="both"/>
      </w:pPr>
    </w:p>
    <w:p w:rsidR="00E96AEC" w:rsidRPr="00AA58EB" w:rsidRDefault="00E96AEC" w:rsidP="00E96AEC">
      <w:pPr>
        <w:rPr>
          <w:lang w:val="en-US"/>
        </w:rPr>
      </w:pPr>
    </w:p>
    <w:p w:rsidR="00E96AEC" w:rsidRPr="00B259C2" w:rsidRDefault="00E96AEC" w:rsidP="00E96AEC">
      <w:pPr>
        <w:jc w:val="center"/>
        <w:rPr>
          <w:b/>
          <w:lang w:val="en-US"/>
        </w:rPr>
      </w:pPr>
      <w:r>
        <w:rPr>
          <w:b/>
          <w:lang w:val="en-US"/>
        </w:rPr>
        <w:t xml:space="preserve">2.2.1 </w:t>
      </w:r>
      <w:r w:rsidRPr="00B259C2">
        <w:rPr>
          <w:b/>
          <w:lang w:val="en-US"/>
        </w:rPr>
        <w:t>Installations &amp; Exhibitions</w:t>
      </w:r>
    </w:p>
    <w:p w:rsidR="00E96AEC" w:rsidRPr="00B259C2" w:rsidRDefault="00E96AEC" w:rsidP="00E96AEC">
      <w:pPr>
        <w:rPr>
          <w:lang w:val="en-US"/>
        </w:rPr>
      </w:pPr>
    </w:p>
    <w:p w:rsidR="00E96AEC" w:rsidRPr="00B259C2" w:rsidRDefault="00E96AEC" w:rsidP="00E96AEC">
      <w:pPr>
        <w:jc w:val="both"/>
        <w:rPr>
          <w:lang w:val="en-US"/>
        </w:rPr>
      </w:pPr>
      <w:r w:rsidRPr="00B259C2">
        <w:rPr>
          <w:lang w:val="en-US"/>
        </w:rPr>
        <w:t xml:space="preserve">For nearly two decades, Hani Rashid and </w:t>
      </w:r>
      <w:proofErr w:type="spellStart"/>
      <w:r w:rsidRPr="00B259C2">
        <w:rPr>
          <w:lang w:val="en-US"/>
        </w:rPr>
        <w:t>Lise</w:t>
      </w:r>
      <w:proofErr w:type="spellEnd"/>
      <w:r w:rsidRPr="00B259C2">
        <w:rPr>
          <w:lang w:val="en-US"/>
        </w:rPr>
        <w:t xml:space="preserve"> Anne Couture have also produced experimental art installations and exhibition design work involving multi-media technologies such as the </w:t>
      </w:r>
      <w:smartTag w:uri="urn:schemas-microsoft-com:office:smarttags" w:element="PlaceName">
        <w:r w:rsidRPr="00B259C2">
          <w:rPr>
            <w:lang w:val="en-US"/>
          </w:rPr>
          <w:t>Virtual</w:t>
        </w:r>
      </w:smartTag>
      <w:r w:rsidRPr="00B259C2">
        <w:rPr>
          <w:lang w:val="en-US"/>
        </w:rPr>
        <w:t xml:space="preserve"> </w:t>
      </w:r>
      <w:smartTag w:uri="urn:schemas-microsoft-com:office:smarttags" w:element="PlaceType">
        <w:r w:rsidRPr="00B259C2">
          <w:rPr>
            <w:lang w:val="en-US"/>
          </w:rPr>
          <w:t>Museum</w:t>
        </w:r>
      </w:smartTag>
      <w:r w:rsidRPr="00B259C2">
        <w:rPr>
          <w:lang w:val="en-US"/>
        </w:rPr>
        <w:t xml:space="preserve"> at the </w:t>
      </w:r>
      <w:smartTag w:uri="urn:schemas-microsoft-com:office:smarttags" w:element="PlaceName">
        <w:r w:rsidRPr="00B259C2">
          <w:rPr>
            <w:lang w:val="en-US"/>
          </w:rPr>
          <w:t>Solomon</w:t>
        </w:r>
      </w:smartTag>
      <w:r w:rsidRPr="00B259C2">
        <w:rPr>
          <w:lang w:val="en-US"/>
        </w:rPr>
        <w:t xml:space="preserve"> </w:t>
      </w:r>
      <w:smartTag w:uri="urn:schemas-microsoft-com:office:smarttags" w:element="PlaceName">
        <w:r w:rsidRPr="00B259C2">
          <w:rPr>
            <w:lang w:val="en-US"/>
          </w:rPr>
          <w:t>R.</w:t>
        </w:r>
      </w:smartTag>
      <w:r w:rsidRPr="00B259C2">
        <w:rPr>
          <w:lang w:val="en-US"/>
        </w:rPr>
        <w:t xml:space="preserve"> </w:t>
      </w:r>
      <w:smartTag w:uri="urn:schemas-microsoft-com:office:smarttags" w:element="PlaceName">
        <w:r w:rsidRPr="00B259C2">
          <w:rPr>
            <w:lang w:val="en-US"/>
          </w:rPr>
          <w:t>Guggenheim</w:t>
        </w:r>
      </w:smartTag>
      <w:r w:rsidRPr="00B259C2">
        <w:rPr>
          <w:lang w:val="en-US"/>
        </w:rPr>
        <w:t xml:space="preserve"> </w:t>
      </w:r>
      <w:smartTag w:uri="urn:schemas-microsoft-com:office:smarttags" w:element="PlaceType">
        <w:r w:rsidRPr="00B259C2">
          <w:rPr>
            <w:lang w:val="en-US"/>
          </w:rPr>
          <w:t>Museum</w:t>
        </w:r>
      </w:smartTag>
      <w:r w:rsidRPr="00B259C2">
        <w:rPr>
          <w:lang w:val="en-US"/>
        </w:rPr>
        <w:t xml:space="preserve"> in </w:t>
      </w:r>
      <w:smartTag w:uri="urn:schemas-microsoft-com:office:smarttags" w:element="place">
        <w:smartTag w:uri="urn:schemas-microsoft-com:office:smarttags" w:element="City">
          <w:r w:rsidRPr="00B259C2">
            <w:rPr>
              <w:lang w:val="en-US"/>
            </w:rPr>
            <w:t>New York City</w:t>
          </w:r>
        </w:smartTag>
      </w:smartTag>
      <w:r w:rsidRPr="00B259C2">
        <w:rPr>
          <w:lang w:val="en-US"/>
        </w:rPr>
        <w:t xml:space="preserve"> </w:t>
      </w:r>
    </w:p>
    <w:p w:rsidR="00E96AEC" w:rsidRPr="00B259C2" w:rsidRDefault="00E96AEC" w:rsidP="00E96AEC">
      <w:pPr>
        <w:jc w:val="both"/>
        <w:rPr>
          <w:lang w:val="en-US"/>
        </w:rPr>
      </w:pPr>
    </w:p>
    <w:p w:rsidR="00E96AEC" w:rsidRPr="00B259C2" w:rsidRDefault="00E96AEC" w:rsidP="00E96AEC">
      <w:pPr>
        <w:jc w:val="both"/>
        <w:rPr>
          <w:lang w:val="en-US"/>
        </w:rPr>
      </w:pPr>
      <w:r w:rsidRPr="00B259C2">
        <w:rPr>
          <w:lang w:val="en-US"/>
        </w:rPr>
        <w:t xml:space="preserve">DOCUMENTA XI in </w:t>
      </w:r>
      <w:smartTag w:uri="urn:schemas-microsoft-com:office:smarttags" w:element="City">
        <w:r w:rsidRPr="00B259C2">
          <w:rPr>
            <w:lang w:val="en-US"/>
          </w:rPr>
          <w:t>Kassel</w:t>
        </w:r>
      </w:smartTag>
      <w:r w:rsidRPr="00B259C2">
        <w:rPr>
          <w:lang w:val="en-US"/>
        </w:rPr>
        <w:t xml:space="preserve">, </w:t>
      </w:r>
      <w:smartTag w:uri="urn:schemas-microsoft-com:office:smarttags" w:element="country-region">
        <w:r w:rsidRPr="00B259C2">
          <w:rPr>
            <w:lang w:val="en-US"/>
          </w:rPr>
          <w:t>Germany</w:t>
        </w:r>
      </w:smartTag>
      <w:r w:rsidRPr="00B259C2">
        <w:rPr>
          <w:lang w:val="en-US"/>
        </w:rPr>
        <w:t xml:space="preserve">; the </w:t>
      </w:r>
      <w:proofErr w:type="spellStart"/>
      <w:r w:rsidRPr="00B259C2">
        <w:rPr>
          <w:lang w:val="en-US"/>
        </w:rPr>
        <w:t>Schirn</w:t>
      </w:r>
      <w:proofErr w:type="spellEnd"/>
      <w:r w:rsidRPr="00B259C2">
        <w:rPr>
          <w:lang w:val="en-US"/>
        </w:rPr>
        <w:t xml:space="preserve"> </w:t>
      </w:r>
      <w:proofErr w:type="spellStart"/>
      <w:r w:rsidRPr="00B259C2">
        <w:rPr>
          <w:lang w:val="en-US"/>
        </w:rPr>
        <w:t>Kunsthalle</w:t>
      </w:r>
      <w:proofErr w:type="spellEnd"/>
      <w:r w:rsidRPr="00B259C2">
        <w:rPr>
          <w:lang w:val="en-US"/>
        </w:rPr>
        <w:t xml:space="preserve"> Frankfurt and the Ministry of Public Works in </w:t>
      </w:r>
      <w:smartTag w:uri="urn:schemas-microsoft-com:office:smarttags" w:element="place">
        <w:smartTag w:uri="urn:schemas-microsoft-com:office:smarttags" w:element="City">
          <w:r w:rsidRPr="00B259C2">
            <w:rPr>
              <w:lang w:val="en-US"/>
            </w:rPr>
            <w:t>Madrid</w:t>
          </w:r>
        </w:smartTag>
        <w:r w:rsidRPr="00B259C2">
          <w:rPr>
            <w:lang w:val="en-US"/>
          </w:rPr>
          <w:t xml:space="preserve">, </w:t>
        </w:r>
        <w:smartTag w:uri="urn:schemas-microsoft-com:office:smarttags" w:element="country-region">
          <w:r w:rsidRPr="00B259C2">
            <w:rPr>
              <w:lang w:val="en-US"/>
            </w:rPr>
            <w:t>Spain</w:t>
          </w:r>
        </w:smartTag>
      </w:smartTag>
      <w:r w:rsidRPr="00B259C2">
        <w:rPr>
          <w:lang w:val="en-US"/>
        </w:rPr>
        <w:t xml:space="preserve">. In 2003, Asymptote held its first extensive solo show, a survey of </w:t>
      </w:r>
      <w:proofErr w:type="spellStart"/>
      <w:r w:rsidRPr="00B259C2">
        <w:rPr>
          <w:lang w:val="en-US"/>
        </w:rPr>
        <w:t>it's</w:t>
      </w:r>
      <w:proofErr w:type="spellEnd"/>
      <w:r w:rsidRPr="00B259C2">
        <w:rPr>
          <w:lang w:val="en-US"/>
        </w:rPr>
        <w:t xml:space="preserve"> work at the Netherlands Architecture Institute (NAI) </w:t>
      </w:r>
    </w:p>
    <w:p w:rsidR="00E96AEC" w:rsidRPr="00B259C2" w:rsidRDefault="00E96AEC" w:rsidP="00E96AEC">
      <w:pPr>
        <w:jc w:val="both"/>
        <w:rPr>
          <w:lang w:val="en-US"/>
        </w:rPr>
      </w:pPr>
    </w:p>
    <w:p w:rsidR="00E96AEC" w:rsidRPr="00AA58EB" w:rsidRDefault="00E96AEC" w:rsidP="00E96AEC">
      <w:pPr>
        <w:jc w:val="both"/>
        <w:rPr>
          <w:lang w:val="en-US"/>
        </w:rPr>
      </w:pPr>
      <w:r w:rsidRPr="00B259C2">
        <w:rPr>
          <w:lang w:val="en-US"/>
        </w:rPr>
        <w:lastRenderedPageBreak/>
        <w:t xml:space="preserve">In 2000 Hani Rashid co-represented the </w:t>
      </w:r>
      <w:smartTag w:uri="urn:schemas-microsoft-com:office:smarttags" w:element="place">
        <w:smartTag w:uri="urn:schemas-microsoft-com:office:smarttags" w:element="country-region">
          <w:r w:rsidRPr="00B259C2">
            <w:rPr>
              <w:lang w:val="en-US"/>
            </w:rPr>
            <w:t>United States</w:t>
          </w:r>
        </w:smartTag>
      </w:smartTag>
      <w:r w:rsidRPr="00B259C2">
        <w:rPr>
          <w:lang w:val="en-US"/>
        </w:rPr>
        <w:t xml:space="preserve"> at the Seventh Venice Biennale of Architecture, and in 2004 both Rashid and Couture were chosen as the design architects for </w:t>
      </w:r>
      <w:proofErr w:type="spellStart"/>
      <w:r w:rsidRPr="00B259C2">
        <w:rPr>
          <w:lang w:val="en-US"/>
        </w:rPr>
        <w:t>Metamorph</w:t>
      </w:r>
      <w:proofErr w:type="spellEnd"/>
      <w:r w:rsidRPr="00B259C2">
        <w:rPr>
          <w:lang w:val="en-US"/>
        </w:rPr>
        <w:t xml:space="preserve">, the Ninth </w:t>
      </w:r>
      <w:r>
        <w:rPr>
          <w:lang w:val="en-US"/>
        </w:rPr>
        <w:t>Venice Architecture Biennale</w:t>
      </w:r>
      <w:r w:rsidRPr="00B259C2">
        <w:rPr>
          <w:lang w:val="en-US"/>
        </w:rPr>
        <w:t xml:space="preserve">. Asymptote has also produced design work, brand identities and product design for </w:t>
      </w:r>
      <w:proofErr w:type="spellStart"/>
      <w:r w:rsidRPr="00B259C2">
        <w:rPr>
          <w:lang w:val="en-US"/>
        </w:rPr>
        <w:t>Alessi</w:t>
      </w:r>
      <w:proofErr w:type="spellEnd"/>
      <w:r w:rsidRPr="00B259C2">
        <w:rPr>
          <w:lang w:val="en-US"/>
        </w:rPr>
        <w:t xml:space="preserve"> </w:t>
      </w:r>
      <w:smartTag w:uri="urn:schemas-microsoft-com:office:smarttags" w:element="country-region">
        <w:r w:rsidRPr="00B259C2">
          <w:rPr>
            <w:lang w:val="en-US"/>
          </w:rPr>
          <w:t>Italy</w:t>
        </w:r>
      </w:smartTag>
      <w:r w:rsidRPr="00B259C2">
        <w:rPr>
          <w:lang w:val="en-US"/>
        </w:rPr>
        <w:t xml:space="preserve">, Volkswagen </w:t>
      </w:r>
      <w:proofErr w:type="spellStart"/>
      <w:r w:rsidRPr="00B259C2">
        <w:rPr>
          <w:lang w:val="en-US"/>
        </w:rPr>
        <w:t>Wolfsberg</w:t>
      </w:r>
      <w:proofErr w:type="spellEnd"/>
      <w:r w:rsidRPr="00B259C2">
        <w:rPr>
          <w:lang w:val="en-US"/>
        </w:rPr>
        <w:t xml:space="preserve"> </w:t>
      </w:r>
      <w:smartTag w:uri="urn:schemas-microsoft-com:office:smarttags" w:element="country-region">
        <w:r w:rsidRPr="00B259C2">
          <w:rPr>
            <w:lang w:val="en-US"/>
          </w:rPr>
          <w:t>Germany</w:t>
        </w:r>
      </w:smartTag>
      <w:r w:rsidRPr="00B259C2">
        <w:rPr>
          <w:lang w:val="en-US"/>
        </w:rPr>
        <w:t xml:space="preserve"> and Carlos </w:t>
      </w:r>
      <w:proofErr w:type="spellStart"/>
      <w:r w:rsidRPr="00B259C2">
        <w:rPr>
          <w:lang w:val="en-US"/>
        </w:rPr>
        <w:t>Miele</w:t>
      </w:r>
      <w:proofErr w:type="spellEnd"/>
      <w:r w:rsidRPr="00B259C2">
        <w:rPr>
          <w:lang w:val="en-US"/>
        </w:rPr>
        <w:t xml:space="preserve"> </w:t>
      </w:r>
      <w:smartTag w:uri="urn:schemas-microsoft-com:office:smarttags" w:element="place">
        <w:smartTag w:uri="urn:schemas-microsoft-com:office:smarttags" w:element="country-region">
          <w:r w:rsidRPr="00B259C2">
            <w:rPr>
              <w:lang w:val="en-US"/>
            </w:rPr>
            <w:t>Brazil</w:t>
          </w:r>
        </w:smartTag>
      </w:smartTag>
      <w:r w:rsidRPr="00B259C2">
        <w:rPr>
          <w:lang w:val="en-US"/>
        </w:rPr>
        <w:t xml:space="preserve">. The work of Asymptote is also included in several private and public collections including The Museum of Modern Art in </w:t>
      </w:r>
      <w:smartTag w:uri="urn:schemas-microsoft-com:office:smarttags" w:element="State">
        <w:r w:rsidRPr="00B259C2">
          <w:rPr>
            <w:lang w:val="en-US"/>
          </w:rPr>
          <w:t>New York</w:t>
        </w:r>
      </w:smartTag>
      <w:r w:rsidRPr="00B259C2">
        <w:rPr>
          <w:lang w:val="en-US"/>
        </w:rPr>
        <w:t xml:space="preserve">, the </w:t>
      </w:r>
      <w:proofErr w:type="spellStart"/>
      <w:r w:rsidRPr="00B259C2">
        <w:rPr>
          <w:lang w:val="en-US"/>
        </w:rPr>
        <w:t>Pinakothek</w:t>
      </w:r>
      <w:proofErr w:type="spellEnd"/>
      <w:r w:rsidRPr="00B259C2">
        <w:rPr>
          <w:lang w:val="en-US"/>
        </w:rPr>
        <w:t xml:space="preserve"> der </w:t>
      </w:r>
      <w:proofErr w:type="spellStart"/>
      <w:r w:rsidRPr="00B259C2">
        <w:rPr>
          <w:lang w:val="en-US"/>
        </w:rPr>
        <w:t>Moderne</w:t>
      </w:r>
      <w:proofErr w:type="spellEnd"/>
      <w:r w:rsidRPr="00B259C2">
        <w:rPr>
          <w:lang w:val="en-US"/>
        </w:rPr>
        <w:t xml:space="preserve"> in </w:t>
      </w:r>
      <w:smartTag w:uri="urn:schemas-microsoft-com:office:smarttags" w:element="City">
        <w:r w:rsidRPr="00B259C2">
          <w:rPr>
            <w:lang w:val="en-US"/>
          </w:rPr>
          <w:t>Munich</w:t>
        </w:r>
      </w:smartTag>
      <w:r w:rsidRPr="00B259C2">
        <w:rPr>
          <w:lang w:val="en-US"/>
        </w:rPr>
        <w:t xml:space="preserve">, the San Francisco Museum of Modern Art (SFMOMA), the Centre Georges Pompidou in </w:t>
      </w:r>
      <w:smartTag w:uri="urn:schemas-microsoft-com:office:smarttags" w:element="City">
        <w:r w:rsidRPr="00B259C2">
          <w:rPr>
            <w:lang w:val="en-US"/>
          </w:rPr>
          <w:t>Paris</w:t>
        </w:r>
      </w:smartTag>
      <w:r w:rsidRPr="00B259C2">
        <w:rPr>
          <w:lang w:val="en-US"/>
        </w:rPr>
        <w:t xml:space="preserve">, and the </w:t>
      </w:r>
      <w:proofErr w:type="spellStart"/>
      <w:r w:rsidRPr="00B259C2">
        <w:rPr>
          <w:lang w:val="en-US"/>
        </w:rPr>
        <w:t>Frac</w:t>
      </w:r>
      <w:proofErr w:type="spellEnd"/>
      <w:r w:rsidRPr="00B259C2">
        <w:rPr>
          <w:lang w:val="en-US"/>
        </w:rPr>
        <w:t xml:space="preserve"> Centre in </w:t>
      </w:r>
      <w:proofErr w:type="spellStart"/>
      <w:smartTag w:uri="urn:schemas-microsoft-com:office:smarttags" w:element="place">
        <w:smartTag w:uri="urn:schemas-microsoft-com:office:smarttags" w:element="City">
          <w:r w:rsidRPr="00B259C2">
            <w:rPr>
              <w:lang w:val="en-US"/>
            </w:rPr>
            <w:t>Orléans</w:t>
          </w:r>
        </w:smartTag>
        <w:proofErr w:type="spellEnd"/>
        <w:r w:rsidRPr="00B259C2">
          <w:rPr>
            <w:lang w:val="en-US"/>
          </w:rPr>
          <w:t xml:space="preserve">, </w:t>
        </w:r>
        <w:smartTag w:uri="urn:schemas-microsoft-com:office:smarttags" w:element="country-region">
          <w:r w:rsidRPr="00B259C2">
            <w:rPr>
              <w:lang w:val="en-US"/>
            </w:rPr>
            <w:t>France</w:t>
          </w:r>
        </w:smartTag>
      </w:smartTag>
      <w:r w:rsidRPr="00B259C2">
        <w:rPr>
          <w:lang w:val="en-US"/>
        </w:rPr>
        <w:t>.</w:t>
      </w:r>
    </w:p>
    <w:p w:rsidR="00E96AEC" w:rsidRPr="00AA58EB" w:rsidRDefault="00E96AEC" w:rsidP="00E96AEC">
      <w:pPr>
        <w:jc w:val="both"/>
        <w:rPr>
          <w:lang w:val="en-US"/>
        </w:rPr>
      </w:pPr>
    </w:p>
    <w:p w:rsidR="00E96AEC" w:rsidRPr="00B259C2" w:rsidRDefault="00E96AEC" w:rsidP="00E96AEC">
      <w:pPr>
        <w:jc w:val="center"/>
        <w:rPr>
          <w:b/>
          <w:lang w:val="en-US"/>
        </w:rPr>
      </w:pPr>
      <w:r>
        <w:rPr>
          <w:b/>
          <w:lang w:val="en-US"/>
        </w:rPr>
        <w:t xml:space="preserve">2.2.2 </w:t>
      </w:r>
      <w:r w:rsidRPr="00B259C2">
        <w:rPr>
          <w:b/>
          <w:lang w:val="en-US"/>
        </w:rPr>
        <w:t>Awards</w:t>
      </w:r>
    </w:p>
    <w:p w:rsidR="00E96AEC" w:rsidRPr="00B259C2" w:rsidRDefault="00E96AEC" w:rsidP="00E96AEC">
      <w:pPr>
        <w:jc w:val="both"/>
        <w:rPr>
          <w:lang w:val="en-US"/>
        </w:rPr>
      </w:pPr>
    </w:p>
    <w:p w:rsidR="00E96AEC" w:rsidRPr="00B259C2" w:rsidRDefault="00E96AEC" w:rsidP="00E96AEC">
      <w:pPr>
        <w:jc w:val="both"/>
        <w:rPr>
          <w:lang w:val="en-US"/>
        </w:rPr>
      </w:pPr>
      <w:r>
        <w:rPr>
          <w:lang w:val="en-US"/>
        </w:rPr>
        <w:t xml:space="preserve">   </w:t>
      </w:r>
      <w:r w:rsidRPr="00B259C2">
        <w:rPr>
          <w:lang w:val="en-US"/>
        </w:rPr>
        <w:t xml:space="preserve">- </w:t>
      </w:r>
      <w:smartTag w:uri="urn:schemas-microsoft-com:office:smarttags" w:element="place">
        <w:r w:rsidRPr="00B259C2">
          <w:rPr>
            <w:lang w:val="en-US"/>
          </w:rPr>
          <w:t>Middle East</w:t>
        </w:r>
      </w:smartTag>
      <w:r w:rsidRPr="00B259C2">
        <w:rPr>
          <w:lang w:val="en-US"/>
        </w:rPr>
        <w:t xml:space="preserve"> Architect Awards, Hospitality Project of the Year, The </w:t>
      </w:r>
      <w:proofErr w:type="spellStart"/>
      <w:r w:rsidRPr="00B259C2">
        <w:rPr>
          <w:lang w:val="en-US"/>
        </w:rPr>
        <w:t>Yas</w:t>
      </w:r>
      <w:proofErr w:type="spellEnd"/>
      <w:r w:rsidRPr="00B259C2">
        <w:rPr>
          <w:lang w:val="en-US"/>
        </w:rPr>
        <w:t xml:space="preserve"> Hotel (2011)</w:t>
      </w:r>
    </w:p>
    <w:p w:rsidR="00E96AEC" w:rsidRPr="00B259C2" w:rsidRDefault="00E96AEC" w:rsidP="00E96AEC">
      <w:pPr>
        <w:jc w:val="both"/>
        <w:rPr>
          <w:lang w:val="en-US"/>
        </w:rPr>
      </w:pPr>
      <w:r>
        <w:rPr>
          <w:lang w:val="en-US"/>
        </w:rPr>
        <w:t xml:space="preserve">  </w:t>
      </w:r>
      <w:r w:rsidRPr="00B259C2">
        <w:rPr>
          <w:lang w:val="en-US"/>
        </w:rPr>
        <w:t xml:space="preserve"> - Travel + Leisure Design Awards, Best Large Hotel, The </w:t>
      </w:r>
      <w:proofErr w:type="spellStart"/>
      <w:r w:rsidRPr="00B259C2">
        <w:rPr>
          <w:lang w:val="en-US"/>
        </w:rPr>
        <w:t>Yas</w:t>
      </w:r>
      <w:proofErr w:type="spellEnd"/>
      <w:r w:rsidRPr="00B259C2">
        <w:rPr>
          <w:lang w:val="en-US"/>
        </w:rPr>
        <w:t xml:space="preserve"> Hotel (2010)</w:t>
      </w:r>
    </w:p>
    <w:p w:rsidR="00E96AEC" w:rsidRPr="00B259C2" w:rsidRDefault="00E96AEC" w:rsidP="00E96AEC">
      <w:pPr>
        <w:jc w:val="both"/>
        <w:rPr>
          <w:lang w:val="en-US"/>
        </w:rPr>
      </w:pPr>
      <w:r>
        <w:rPr>
          <w:lang w:val="en-US"/>
        </w:rPr>
        <w:t xml:space="preserve">   </w:t>
      </w:r>
      <w:r w:rsidRPr="00B259C2">
        <w:rPr>
          <w:lang w:val="en-US"/>
        </w:rPr>
        <w:t xml:space="preserve">- Grand Prix de </w:t>
      </w:r>
      <w:proofErr w:type="spellStart"/>
      <w:r w:rsidRPr="00B259C2">
        <w:rPr>
          <w:lang w:val="en-US"/>
        </w:rPr>
        <w:t>l'Architecture</w:t>
      </w:r>
      <w:proofErr w:type="spellEnd"/>
      <w:r w:rsidRPr="00B259C2">
        <w:rPr>
          <w:lang w:val="en-US"/>
        </w:rPr>
        <w:t>, Festival Automobile International (2010)</w:t>
      </w:r>
    </w:p>
    <w:p w:rsidR="00E96AEC" w:rsidRPr="00B259C2" w:rsidRDefault="00E96AEC" w:rsidP="00E96AEC">
      <w:pPr>
        <w:jc w:val="both"/>
        <w:rPr>
          <w:lang w:val="en-US"/>
        </w:rPr>
      </w:pPr>
      <w:r>
        <w:rPr>
          <w:lang w:val="en-US"/>
        </w:rPr>
        <w:t xml:space="preserve">   </w:t>
      </w:r>
      <w:r w:rsidRPr="00B259C2">
        <w:rPr>
          <w:lang w:val="en-US"/>
        </w:rPr>
        <w:t>- IESNA Illumination Award (2010)</w:t>
      </w:r>
    </w:p>
    <w:p w:rsidR="00E96AEC" w:rsidRPr="00B259C2" w:rsidRDefault="00E96AEC" w:rsidP="00E96AEC">
      <w:pPr>
        <w:jc w:val="both"/>
        <w:rPr>
          <w:lang w:val="en-US"/>
        </w:rPr>
      </w:pPr>
      <w:r>
        <w:rPr>
          <w:lang w:val="en-US"/>
        </w:rPr>
        <w:t xml:space="preserve">   </w:t>
      </w:r>
      <w:r w:rsidRPr="00B259C2">
        <w:rPr>
          <w:lang w:val="en-US"/>
        </w:rPr>
        <w:t xml:space="preserve">- Le Grand Prix de </w:t>
      </w:r>
      <w:proofErr w:type="spellStart"/>
      <w:r w:rsidRPr="00B259C2">
        <w:rPr>
          <w:lang w:val="en-US"/>
        </w:rPr>
        <w:t>l’Architecture</w:t>
      </w:r>
      <w:proofErr w:type="spellEnd"/>
      <w:r w:rsidRPr="00B259C2">
        <w:rPr>
          <w:lang w:val="en-US"/>
        </w:rPr>
        <w:t xml:space="preserve">, FAI, Paris, The </w:t>
      </w:r>
      <w:proofErr w:type="spellStart"/>
      <w:r w:rsidRPr="00B259C2">
        <w:rPr>
          <w:lang w:val="en-US"/>
        </w:rPr>
        <w:t>Yas</w:t>
      </w:r>
      <w:proofErr w:type="spellEnd"/>
      <w:r w:rsidRPr="00B259C2">
        <w:rPr>
          <w:lang w:val="en-US"/>
        </w:rPr>
        <w:t xml:space="preserve"> Hotel (2010)</w:t>
      </w:r>
    </w:p>
    <w:p w:rsidR="00E96AEC" w:rsidRPr="00B259C2" w:rsidRDefault="00E96AEC" w:rsidP="00E96AEC">
      <w:pPr>
        <w:jc w:val="both"/>
        <w:rPr>
          <w:lang w:val="en-US"/>
        </w:rPr>
      </w:pPr>
      <w:r w:rsidRPr="00B259C2">
        <w:rPr>
          <w:lang w:val="en-US"/>
        </w:rPr>
        <w:t xml:space="preserve">   - American Architecture Award, </w:t>
      </w:r>
      <w:smartTag w:uri="urn:schemas-microsoft-com:office:smarttags" w:element="place">
        <w:smartTag w:uri="urn:schemas-microsoft-com:office:smarttags" w:element="PlaceName">
          <w:r w:rsidRPr="00B259C2">
            <w:rPr>
              <w:lang w:val="en-US"/>
            </w:rPr>
            <w:t>Chicago</w:t>
          </w:r>
        </w:smartTag>
        <w:r w:rsidRPr="00B259C2">
          <w:rPr>
            <w:lang w:val="en-US"/>
          </w:rPr>
          <w:t xml:space="preserve"> </w:t>
        </w:r>
        <w:smartTag w:uri="urn:schemas-microsoft-com:office:smarttags" w:element="PlaceName">
          <w:r w:rsidRPr="00B259C2">
            <w:rPr>
              <w:lang w:val="en-US"/>
            </w:rPr>
            <w:t>Athenaeum</w:t>
          </w:r>
        </w:smartTag>
        <w:r w:rsidRPr="00B259C2">
          <w:rPr>
            <w:lang w:val="en-US"/>
          </w:rPr>
          <w:t xml:space="preserve"> </w:t>
        </w:r>
        <w:smartTag w:uri="urn:schemas-microsoft-com:office:smarttags" w:element="PlaceType">
          <w:r w:rsidRPr="00B259C2">
            <w:rPr>
              <w:lang w:val="en-US"/>
            </w:rPr>
            <w:t>Museum</w:t>
          </w:r>
        </w:smartTag>
      </w:smartTag>
      <w:r w:rsidRPr="00B259C2">
        <w:rPr>
          <w:lang w:val="en-US"/>
        </w:rPr>
        <w:t xml:space="preserve"> of Architecture and Design (2008)</w:t>
      </w:r>
    </w:p>
    <w:p w:rsidR="00E96AEC" w:rsidRPr="00B259C2" w:rsidRDefault="00E96AEC" w:rsidP="00E96AEC">
      <w:pPr>
        <w:jc w:val="both"/>
        <w:rPr>
          <w:lang w:val="en-US"/>
        </w:rPr>
      </w:pPr>
      <w:r w:rsidRPr="00B259C2">
        <w:rPr>
          <w:lang w:val="en-US"/>
        </w:rPr>
        <w:t xml:space="preserve">   -  AIA NY Chapter Design Award, Interior Architecture (2007)</w:t>
      </w:r>
    </w:p>
    <w:p w:rsidR="00E96AEC" w:rsidRPr="00B259C2" w:rsidRDefault="00E96AEC" w:rsidP="00E96AEC">
      <w:pPr>
        <w:jc w:val="both"/>
        <w:rPr>
          <w:lang w:val="en-US"/>
        </w:rPr>
      </w:pPr>
      <w:r w:rsidRPr="00B259C2">
        <w:rPr>
          <w:lang w:val="en-US"/>
        </w:rPr>
        <w:t xml:space="preserve">   -  AIA </w:t>
      </w:r>
      <w:smartTag w:uri="urn:schemas-microsoft-com:office:smarttags" w:element="place">
        <w:smartTag w:uri="urn:schemas-microsoft-com:office:smarttags" w:element="State">
          <w:r w:rsidRPr="00B259C2">
            <w:rPr>
              <w:lang w:val="en-US"/>
            </w:rPr>
            <w:t>New York</w:t>
          </w:r>
        </w:smartTag>
      </w:smartTag>
      <w:r w:rsidRPr="00B259C2">
        <w:rPr>
          <w:lang w:val="en-US"/>
        </w:rPr>
        <w:t xml:space="preserve"> Chapter Design Award, Interior Architecture (2005)</w:t>
      </w:r>
    </w:p>
    <w:p w:rsidR="00E96AEC" w:rsidRPr="00B259C2" w:rsidRDefault="00E96AEC" w:rsidP="00E96AEC">
      <w:pPr>
        <w:jc w:val="both"/>
        <w:rPr>
          <w:lang w:val="en-US"/>
        </w:rPr>
      </w:pPr>
      <w:r>
        <w:rPr>
          <w:lang w:val="en-US"/>
        </w:rPr>
        <w:t xml:space="preserve">  </w:t>
      </w:r>
      <w:r w:rsidRPr="00B259C2">
        <w:rPr>
          <w:lang w:val="en-US"/>
        </w:rPr>
        <w:t xml:space="preserve"> - Frederick </w:t>
      </w:r>
      <w:proofErr w:type="spellStart"/>
      <w:r w:rsidRPr="00B259C2">
        <w:rPr>
          <w:lang w:val="en-US"/>
        </w:rPr>
        <w:t>Kiesler</w:t>
      </w:r>
      <w:proofErr w:type="spellEnd"/>
      <w:r w:rsidRPr="00B259C2">
        <w:rPr>
          <w:lang w:val="en-US"/>
        </w:rPr>
        <w:t xml:space="preserve"> Prize for Architecture and the Arts (2004)</w:t>
      </w:r>
    </w:p>
    <w:p w:rsidR="00E96AEC" w:rsidRPr="00E96AEC" w:rsidRDefault="00E96AEC" w:rsidP="00E96AEC">
      <w:pPr>
        <w:jc w:val="both"/>
        <w:rPr>
          <w:lang w:val="en-US"/>
        </w:rPr>
      </w:pPr>
      <w:r w:rsidRPr="00B259C2">
        <w:rPr>
          <w:lang w:val="en-US"/>
        </w:rPr>
        <w:t xml:space="preserve">   - AIA </w:t>
      </w:r>
      <w:smartTag w:uri="urn:schemas-microsoft-com:office:smarttags" w:element="place">
        <w:smartTag w:uri="urn:schemas-microsoft-com:office:smarttags" w:element="State">
          <w:r w:rsidRPr="00B259C2">
            <w:rPr>
              <w:lang w:val="en-US"/>
            </w:rPr>
            <w:t>New York</w:t>
          </w:r>
        </w:smartTag>
      </w:smartTag>
      <w:r w:rsidRPr="00B259C2">
        <w:rPr>
          <w:lang w:val="en-US"/>
        </w:rPr>
        <w:t xml:space="preserve"> Chapter Design Award, Architecture (2002)</w:t>
      </w:r>
    </w:p>
    <w:p w:rsidR="00E96AEC" w:rsidRPr="00E96AEC" w:rsidRDefault="00E96AEC" w:rsidP="00E96AEC">
      <w:pPr>
        <w:jc w:val="both"/>
        <w:rPr>
          <w:lang w:val="en-US"/>
        </w:rPr>
      </w:pPr>
    </w:p>
    <w:p w:rsidR="00E96AEC" w:rsidRPr="00E96AEC" w:rsidRDefault="00E96AEC" w:rsidP="00D05802">
      <w:pPr>
        <w:rPr>
          <w:lang w:val="en-US"/>
        </w:rPr>
      </w:pPr>
    </w:p>
    <w:p w:rsidR="00C74D9A" w:rsidRPr="00E96AEC" w:rsidRDefault="00C74D9A">
      <w:pPr>
        <w:rPr>
          <w:lang w:val="en-US"/>
        </w:rPr>
      </w:pPr>
    </w:p>
    <w:p w:rsidR="00D05802" w:rsidRPr="00E96AEC" w:rsidRDefault="00D05802">
      <w:pPr>
        <w:rPr>
          <w:lang w:val="en-US"/>
        </w:rPr>
      </w:pPr>
    </w:p>
    <w:p w:rsidR="00D05802" w:rsidRPr="00E96AEC" w:rsidRDefault="00D05802">
      <w:pPr>
        <w:rPr>
          <w:lang w:val="en-US"/>
        </w:rPr>
      </w:pPr>
    </w:p>
    <w:sectPr w:rsidR="00D05802" w:rsidRPr="00E96A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3F9"/>
    <w:rsid w:val="003043F9"/>
    <w:rsid w:val="00645F57"/>
    <w:rsid w:val="00C74D9A"/>
    <w:rsid w:val="00D05802"/>
    <w:rsid w:val="00E71FE0"/>
    <w:rsid w:val="00E96A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metricconverter"/>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7B81724B"/>
  <w15:chartTrackingRefBased/>
  <w15:docId w15:val="{67FACD76-6F88-48CD-9324-B51B986B2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580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hyperlink" Target="http://www.asymptote.net/" TargetMode="External"/><Relationship Id="rId18" Type="http://schemas.openxmlformats.org/officeDocument/2006/relationships/image" Target="http://stat2.architizer-cdn.com/mediadata/projects/182012/r990x990/5cc5b8bb.jpg" TargetMode="External"/><Relationship Id="rId3" Type="http://schemas.openxmlformats.org/officeDocument/2006/relationships/webSettings" Target="webSettings.xml"/><Relationship Id="rId21" Type="http://schemas.openxmlformats.org/officeDocument/2006/relationships/image" Target="media/image11.jpeg"/><Relationship Id="rId7" Type="http://schemas.openxmlformats.org/officeDocument/2006/relationships/image" Target="media/image4.png"/><Relationship Id="rId12" Type="http://schemas.openxmlformats.org/officeDocument/2006/relationships/image" Target="http://assets.inhabitat.com/wp-content/blogs.dir/1/files/2012/06/Velo-towers-Asymptote-Architecture-7.jpg" TargetMode="External"/><Relationship Id="rId17"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image" Target="http://stat2.architizer-cdn.com/mediadata/projects/182012/rx410/4de50274.jpg" TargetMode="External"/><Relationship Id="rId20" Type="http://schemas.openxmlformats.org/officeDocument/2006/relationships/image" Target="http://www.asymptote.net/wp-content/uploads/2010/12/Waterfront1.jpg" TargetMode="Externa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8.jpeg"/><Relationship Id="rId23" Type="http://schemas.openxmlformats.org/officeDocument/2006/relationships/fontTable" Target="fontTable.xml"/><Relationship Id="rId10" Type="http://schemas.openxmlformats.org/officeDocument/2006/relationships/image" Target="http://www.etoday.ru/uploads/2012/06/21/001.jpg" TargetMode="External"/><Relationship Id="rId19" Type="http://schemas.openxmlformats.org/officeDocument/2006/relationships/image" Target="media/image10.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hyperlink" Target="http://inhabitat.com/architecture/prefab-housing/" TargetMode="External"/><Relationship Id="rId22" Type="http://schemas.openxmlformats.org/officeDocument/2006/relationships/image" Target="http://www.e-architect.co.uk/images/jpgs/dubai/yas_hotel_abu_dhabi_a291009_4.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2882</Words>
  <Characters>16434</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4</cp:revision>
  <dcterms:created xsi:type="dcterms:W3CDTF">2020-12-20T07:39:00Z</dcterms:created>
  <dcterms:modified xsi:type="dcterms:W3CDTF">2022-04-08T09:32:00Z</dcterms:modified>
</cp:coreProperties>
</file>